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C56" w:rsidRPr="00EC102B" w:rsidRDefault="00F56C56" w:rsidP="00EC102B">
      <w:pPr>
        <w:pStyle w:val="Nagwek2"/>
        <w:numPr>
          <w:ilvl w:val="0"/>
          <w:numId w:val="0"/>
        </w:numPr>
        <w:spacing w:line="276" w:lineRule="auto"/>
        <w:ind w:right="0"/>
        <w:jc w:val="right"/>
        <w:rPr>
          <w:rFonts w:ascii="Sylfaen" w:hAnsi="Sylfaen" w:cs="Arial"/>
          <w:color w:val="0070C0"/>
          <w:sz w:val="24"/>
          <w:szCs w:val="24"/>
        </w:rPr>
      </w:pPr>
      <w:r w:rsidRPr="00EC102B">
        <w:rPr>
          <w:rFonts w:ascii="Sylfaen" w:hAnsi="Sylfaen" w:cs="Arial"/>
          <w:color w:val="0070C0"/>
          <w:sz w:val="24"/>
          <w:szCs w:val="24"/>
        </w:rPr>
        <w:t xml:space="preserve">Załącznik nr </w:t>
      </w:r>
      <w:r w:rsidR="00F532A4" w:rsidRPr="00EC102B">
        <w:rPr>
          <w:rFonts w:ascii="Sylfaen" w:hAnsi="Sylfaen" w:cs="Arial"/>
          <w:color w:val="0070C0"/>
          <w:sz w:val="24"/>
          <w:szCs w:val="24"/>
        </w:rPr>
        <w:t>6 do Ogłoszenia o K</w:t>
      </w:r>
      <w:r w:rsidR="00BE3BE5" w:rsidRPr="00EC102B">
        <w:rPr>
          <w:rFonts w:ascii="Sylfaen" w:hAnsi="Sylfaen" w:cs="Arial"/>
          <w:color w:val="0070C0"/>
          <w:sz w:val="24"/>
          <w:szCs w:val="24"/>
        </w:rPr>
        <w:t>onkursie</w:t>
      </w:r>
    </w:p>
    <w:p w:rsidR="008B56E5" w:rsidRPr="00EC102B" w:rsidRDefault="008B56E5" w:rsidP="00EC102B">
      <w:pPr>
        <w:pStyle w:val="Nagwek2"/>
        <w:numPr>
          <w:ilvl w:val="0"/>
          <w:numId w:val="0"/>
        </w:numPr>
        <w:spacing w:line="276" w:lineRule="auto"/>
        <w:ind w:right="0"/>
        <w:rPr>
          <w:rFonts w:ascii="Sylfaen" w:hAnsi="Sylfaen" w:cs="Arial"/>
          <w:b/>
          <w:sz w:val="24"/>
          <w:szCs w:val="24"/>
        </w:rPr>
      </w:pPr>
    </w:p>
    <w:p w:rsidR="00C72A48" w:rsidRPr="00EC102B" w:rsidRDefault="00F56C56" w:rsidP="00EC102B">
      <w:pPr>
        <w:pStyle w:val="Nagwek2"/>
        <w:numPr>
          <w:ilvl w:val="0"/>
          <w:numId w:val="0"/>
        </w:numPr>
        <w:spacing w:line="276" w:lineRule="auto"/>
        <w:ind w:right="0"/>
        <w:rPr>
          <w:rFonts w:ascii="Sylfaen" w:hAnsi="Sylfaen" w:cs="Arial"/>
          <w:b/>
          <w:sz w:val="24"/>
          <w:szCs w:val="24"/>
        </w:rPr>
      </w:pPr>
      <w:r w:rsidRPr="00EC102B">
        <w:rPr>
          <w:rFonts w:ascii="Sylfaen" w:hAnsi="Sylfaen" w:cs="Arial"/>
          <w:b/>
          <w:sz w:val="24"/>
          <w:szCs w:val="24"/>
        </w:rPr>
        <w:t>UMOWA (Projekt) Nr ………………</w:t>
      </w:r>
    </w:p>
    <w:p w:rsidR="00C72A48" w:rsidRPr="00EC102B" w:rsidRDefault="00C72A48" w:rsidP="00EC102B">
      <w:pPr>
        <w:pStyle w:val="NormalnyWeb"/>
        <w:spacing w:before="0" w:after="0" w:line="276" w:lineRule="auto"/>
        <w:rPr>
          <w:rFonts w:ascii="Sylfaen" w:hAnsi="Sylfaen" w:cs="Arial"/>
        </w:rPr>
      </w:pPr>
    </w:p>
    <w:p w:rsidR="00C72A48" w:rsidRPr="00EC102B" w:rsidRDefault="00C72A48" w:rsidP="00EC102B">
      <w:pPr>
        <w:pStyle w:val="Tekstpodstawowy"/>
        <w:spacing w:after="0" w:line="276" w:lineRule="auto"/>
        <w:jc w:val="both"/>
        <w:rPr>
          <w:rFonts w:ascii="Sylfaen" w:hAnsi="Sylfaen" w:cs="Arial"/>
        </w:rPr>
      </w:pPr>
      <w:r w:rsidRPr="00EC102B">
        <w:rPr>
          <w:rFonts w:ascii="Sylfaen" w:hAnsi="Sylfaen" w:cs="Arial"/>
        </w:rPr>
        <w:t xml:space="preserve">zawarta  w dniu </w:t>
      </w:r>
      <w:r w:rsidR="00306F04" w:rsidRPr="00EC102B">
        <w:rPr>
          <w:rFonts w:ascii="Sylfaen" w:hAnsi="Sylfaen" w:cs="Arial"/>
        </w:rPr>
        <w:t>…………………….</w:t>
      </w:r>
      <w:r w:rsidR="00EE6EBA" w:rsidRPr="00EC102B">
        <w:rPr>
          <w:rFonts w:ascii="Sylfaen" w:hAnsi="Sylfaen" w:cs="Arial"/>
        </w:rPr>
        <w:t xml:space="preserve"> </w:t>
      </w:r>
      <w:r w:rsidR="00ED4BC2" w:rsidRPr="00EC102B">
        <w:rPr>
          <w:rFonts w:ascii="Sylfaen" w:hAnsi="Sylfaen" w:cs="Arial"/>
        </w:rPr>
        <w:t xml:space="preserve">r. </w:t>
      </w:r>
      <w:r w:rsidRPr="00EC102B">
        <w:rPr>
          <w:rFonts w:ascii="Sylfaen" w:hAnsi="Sylfaen" w:cs="Arial"/>
        </w:rPr>
        <w:t xml:space="preserve"> w Olsztynie pomiędzy:</w:t>
      </w:r>
      <w:r w:rsidRPr="00EC102B">
        <w:rPr>
          <w:rFonts w:ascii="Sylfaen" w:hAnsi="Sylfaen" w:cs="Arial"/>
          <w:b/>
        </w:rPr>
        <w:t xml:space="preserve"> </w:t>
      </w:r>
    </w:p>
    <w:p w:rsidR="008B56E5" w:rsidRPr="00EC102B" w:rsidRDefault="008B56E5" w:rsidP="00EC102B">
      <w:pPr>
        <w:spacing w:line="276" w:lineRule="auto"/>
        <w:jc w:val="both"/>
        <w:rPr>
          <w:rFonts w:ascii="Sylfaen" w:hAnsi="Sylfaen" w:cs="Arial"/>
          <w:b/>
          <w:bCs/>
        </w:rPr>
      </w:pPr>
    </w:p>
    <w:p w:rsidR="00F80BAE" w:rsidRPr="00EC102B" w:rsidRDefault="00F80BAE" w:rsidP="00EC102B">
      <w:pPr>
        <w:spacing w:line="276" w:lineRule="auto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/>
          <w:bCs/>
        </w:rPr>
        <w:t xml:space="preserve">Uniwersyteckim Szpitalem Klinicznym w Olsztynie </w:t>
      </w:r>
      <w:r w:rsidRPr="00EC102B">
        <w:rPr>
          <w:rFonts w:ascii="Sylfaen" w:hAnsi="Sylfaen" w:cs="Arial"/>
          <w:bCs/>
        </w:rPr>
        <w:t>z siedzibą przy Alei Warszawskiej 30, 10-082 Olsztyn, posiadającym numer REGON 280314632-041 oraz NIP 739-369-67-39, wpisanym w Rejestrze Stowarzyszeń, innych organizacji społecznych i zawodowych, fundacji oraz samodzielnych publicznych zakładów opieki zdrowotnej Krajowego Rejestru Sądowego prowadzonym przez Sąd Rejonowy w Olsz</w:t>
      </w:r>
      <w:r w:rsidR="008B56E5" w:rsidRPr="00EC102B">
        <w:rPr>
          <w:rFonts w:ascii="Sylfaen" w:hAnsi="Sylfaen" w:cs="Arial"/>
          <w:bCs/>
        </w:rPr>
        <w:t>tynie</w:t>
      </w:r>
      <w:r w:rsidRPr="00EC102B">
        <w:rPr>
          <w:rFonts w:ascii="Sylfaen" w:hAnsi="Sylfaen" w:cs="Arial"/>
          <w:bCs/>
        </w:rPr>
        <w:t xml:space="preserve"> VIII Wydział Gospodarczy KRS pod numerem KRS: 0000309907,</w:t>
      </w:r>
      <w:r w:rsidR="008B56E5" w:rsidRPr="00EC102B">
        <w:rPr>
          <w:rFonts w:ascii="Sylfaen" w:eastAsiaTheme="minorEastAsia" w:hAnsi="Sylfaen" w:cs="Arial"/>
          <w:color w:val="000000" w:themeColor="text1"/>
        </w:rPr>
        <w:t xml:space="preserve"> </w:t>
      </w:r>
      <w:r w:rsidR="008B56E5" w:rsidRPr="00EC102B">
        <w:rPr>
          <w:rFonts w:ascii="Sylfaen" w:hAnsi="Sylfaen" w:cs="Arial"/>
          <w:bCs/>
        </w:rPr>
        <w:t xml:space="preserve">a także do Rejestru Podmiotów Wykonujących Działalność Leczniczą – numer księgi rejestrowej: 000000022202,   </w:t>
      </w:r>
    </w:p>
    <w:p w:rsidR="00C72A48" w:rsidRPr="00EC102B" w:rsidRDefault="00C72A48" w:rsidP="00EC102B">
      <w:pPr>
        <w:spacing w:line="276" w:lineRule="auto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>zwanym dalej „</w:t>
      </w:r>
      <w:r w:rsidR="004B171F" w:rsidRPr="00EC102B">
        <w:rPr>
          <w:rFonts w:ascii="Sylfaen" w:hAnsi="Sylfaen" w:cs="Arial"/>
          <w:b/>
          <w:bCs/>
        </w:rPr>
        <w:t>Udzielający</w:t>
      </w:r>
      <w:r w:rsidR="00D33310" w:rsidRPr="00EC102B">
        <w:rPr>
          <w:rFonts w:ascii="Sylfaen" w:hAnsi="Sylfaen" w:cs="Arial"/>
          <w:b/>
          <w:bCs/>
        </w:rPr>
        <w:t>m</w:t>
      </w:r>
      <w:r w:rsidR="004B171F" w:rsidRPr="00EC102B">
        <w:rPr>
          <w:rFonts w:ascii="Sylfaen" w:hAnsi="Sylfaen" w:cs="Arial"/>
          <w:b/>
          <w:bCs/>
        </w:rPr>
        <w:t xml:space="preserve"> zamówieni</w:t>
      </w:r>
      <w:r w:rsidR="00EF2AD9" w:rsidRPr="00EC102B">
        <w:rPr>
          <w:rFonts w:ascii="Sylfaen" w:hAnsi="Sylfaen" w:cs="Arial"/>
          <w:b/>
          <w:bCs/>
        </w:rPr>
        <w:t>a</w:t>
      </w:r>
      <w:r w:rsidRPr="00EC102B">
        <w:rPr>
          <w:rFonts w:ascii="Sylfaen" w:hAnsi="Sylfaen" w:cs="Arial"/>
          <w:bCs/>
        </w:rPr>
        <w:t>”</w:t>
      </w:r>
      <w:r w:rsidR="008B56E5" w:rsidRPr="00EC102B">
        <w:rPr>
          <w:rFonts w:ascii="Sylfaen" w:hAnsi="Sylfaen" w:cs="Arial"/>
          <w:bCs/>
        </w:rPr>
        <w:t xml:space="preserve"> lub </w:t>
      </w:r>
      <w:r w:rsidR="008B56E5" w:rsidRPr="00EC102B">
        <w:rPr>
          <w:rFonts w:ascii="Sylfaen" w:hAnsi="Sylfaen" w:cs="Arial"/>
          <w:b/>
          <w:bCs/>
        </w:rPr>
        <w:t>„Szpitalem”</w:t>
      </w:r>
    </w:p>
    <w:p w:rsidR="00EE6EBA" w:rsidRPr="00EC102B" w:rsidRDefault="008B56E5" w:rsidP="00EC102B">
      <w:pPr>
        <w:spacing w:line="276" w:lineRule="auto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>reprezentowanym przez Dyrektora – Macieja Kamińskiego</w:t>
      </w:r>
    </w:p>
    <w:p w:rsidR="00306F04" w:rsidRPr="00EC102B" w:rsidRDefault="00306F04" w:rsidP="00EC102B">
      <w:pPr>
        <w:spacing w:line="276" w:lineRule="auto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>a</w:t>
      </w:r>
      <w:bookmarkStart w:id="0" w:name="_GoBack"/>
      <w:bookmarkEnd w:id="0"/>
    </w:p>
    <w:p w:rsidR="00EE6EBA" w:rsidRPr="00EC102B" w:rsidRDefault="00EE6EBA" w:rsidP="00EC102B">
      <w:pPr>
        <w:spacing w:line="276" w:lineRule="auto"/>
        <w:jc w:val="both"/>
        <w:rPr>
          <w:rFonts w:ascii="Sylfaen" w:hAnsi="Sylfaen" w:cs="Arial"/>
          <w:bCs/>
        </w:rPr>
      </w:pPr>
    </w:p>
    <w:p w:rsidR="00F80BAE" w:rsidRPr="00EC102B" w:rsidRDefault="00F80BAE" w:rsidP="00EC102B">
      <w:pPr>
        <w:spacing w:line="276" w:lineRule="auto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 xml:space="preserve">…………………………………………. z siedzibą w ……………… przy ul. ………………… posiadającym numer NIP: ……………………. oraz REGON: ………………………, </w:t>
      </w:r>
      <w:r w:rsidRPr="00EC102B">
        <w:rPr>
          <w:rFonts w:ascii="Sylfaen" w:hAnsi="Sylfaen" w:cs="Arial"/>
          <w:bCs/>
          <w:i/>
        </w:rPr>
        <w:t>wpisanym do Centralnej Ewidencji i Informacji o Działalności Gospodarczej Rzeczypospolitej Polskiej prowadzonej przez Ministra Rozwoju i Technologii (*) / wpisanym do Rejestru Przedsiębiorców Krajowego Rejestru Sądowego prowadzonego przez Sąd Rejonowy w ………………… …… Wydział Gospodarczy Krajowego Rejestru Sądowego pod numerem KRS ………………………,(*)</w:t>
      </w:r>
      <w:r w:rsidRPr="00EC102B">
        <w:rPr>
          <w:rStyle w:val="Odwoanieprzypisudolnego"/>
          <w:rFonts w:ascii="Sylfaen" w:hAnsi="Sylfaen" w:cs="Arial"/>
          <w:bCs/>
          <w:i/>
        </w:rPr>
        <w:footnoteReference w:id="1"/>
      </w:r>
    </w:p>
    <w:p w:rsidR="00C72A48" w:rsidRPr="00EC102B" w:rsidRDefault="00B17DE8" w:rsidP="00EC102B">
      <w:pPr>
        <w:spacing w:line="276" w:lineRule="auto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>zwan</w:t>
      </w:r>
      <w:r w:rsidR="006C7118" w:rsidRPr="00EC102B">
        <w:rPr>
          <w:rFonts w:ascii="Sylfaen" w:hAnsi="Sylfaen" w:cs="Arial"/>
          <w:bCs/>
        </w:rPr>
        <w:t>ym</w:t>
      </w:r>
      <w:r w:rsidR="00C72A48" w:rsidRPr="00EC102B">
        <w:rPr>
          <w:rFonts w:ascii="Sylfaen" w:hAnsi="Sylfaen" w:cs="Arial"/>
          <w:bCs/>
        </w:rPr>
        <w:t xml:space="preserve"> dalej „</w:t>
      </w:r>
      <w:r w:rsidR="00C72A48" w:rsidRPr="00EC102B">
        <w:rPr>
          <w:rFonts w:ascii="Sylfaen" w:hAnsi="Sylfaen" w:cs="Arial"/>
          <w:b/>
          <w:bCs/>
        </w:rPr>
        <w:t>Przyjmujący</w:t>
      </w:r>
      <w:r w:rsidR="00D33310" w:rsidRPr="00EC102B">
        <w:rPr>
          <w:rFonts w:ascii="Sylfaen" w:hAnsi="Sylfaen" w:cs="Arial"/>
          <w:b/>
          <w:bCs/>
        </w:rPr>
        <w:t>m</w:t>
      </w:r>
      <w:r w:rsidR="00C72A48" w:rsidRPr="00EC102B">
        <w:rPr>
          <w:rFonts w:ascii="Sylfaen" w:hAnsi="Sylfaen" w:cs="Arial"/>
          <w:b/>
          <w:bCs/>
        </w:rPr>
        <w:t xml:space="preserve"> zamówienie</w:t>
      </w:r>
      <w:r w:rsidR="00C72A48" w:rsidRPr="00EC102B">
        <w:rPr>
          <w:rFonts w:ascii="Sylfaen" w:hAnsi="Sylfaen" w:cs="Arial"/>
          <w:bCs/>
        </w:rPr>
        <w:t>”</w:t>
      </w:r>
    </w:p>
    <w:p w:rsidR="006C7118" w:rsidRPr="00EC102B" w:rsidRDefault="0013789E" w:rsidP="00EC102B">
      <w:pPr>
        <w:spacing w:line="276" w:lineRule="auto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 xml:space="preserve">reprezentowaną </w:t>
      </w:r>
      <w:r w:rsidR="008B56E5" w:rsidRPr="00EC102B">
        <w:rPr>
          <w:rFonts w:ascii="Sylfaen" w:hAnsi="Sylfaen" w:cs="Arial"/>
          <w:bCs/>
        </w:rPr>
        <w:t>przez …………………………………….. - …………………………………</w:t>
      </w:r>
    </w:p>
    <w:p w:rsidR="008B56E5" w:rsidRPr="00EC102B" w:rsidRDefault="008B56E5" w:rsidP="00EC102B">
      <w:pPr>
        <w:spacing w:line="276" w:lineRule="auto"/>
        <w:rPr>
          <w:rFonts w:ascii="Sylfaen" w:hAnsi="Sylfaen" w:cs="Arial"/>
          <w:bCs/>
        </w:rPr>
      </w:pPr>
    </w:p>
    <w:p w:rsidR="00C72A48" w:rsidRPr="00EC102B" w:rsidRDefault="008B56E5" w:rsidP="00EC102B">
      <w:pPr>
        <w:spacing w:line="276" w:lineRule="auto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>z</w:t>
      </w:r>
      <w:r w:rsidR="00C72A48" w:rsidRPr="00EC102B">
        <w:rPr>
          <w:rFonts w:ascii="Sylfaen" w:hAnsi="Sylfaen" w:cs="Arial"/>
          <w:bCs/>
        </w:rPr>
        <w:t>wan</w:t>
      </w:r>
      <w:r w:rsidRPr="00EC102B">
        <w:rPr>
          <w:rFonts w:ascii="Sylfaen" w:hAnsi="Sylfaen" w:cs="Arial"/>
          <w:bCs/>
        </w:rPr>
        <w:t>ym</w:t>
      </w:r>
      <w:r w:rsidR="00C72A48" w:rsidRPr="00EC102B">
        <w:rPr>
          <w:rFonts w:ascii="Sylfaen" w:hAnsi="Sylfaen" w:cs="Arial"/>
          <w:bCs/>
        </w:rPr>
        <w:t>i</w:t>
      </w:r>
      <w:r w:rsidRPr="00EC102B">
        <w:rPr>
          <w:rFonts w:ascii="Sylfaen" w:hAnsi="Sylfaen" w:cs="Arial"/>
          <w:bCs/>
        </w:rPr>
        <w:t xml:space="preserve"> dalej</w:t>
      </w:r>
      <w:r w:rsidR="00C72A48" w:rsidRPr="00EC102B">
        <w:rPr>
          <w:rFonts w:ascii="Sylfaen" w:hAnsi="Sylfaen" w:cs="Arial"/>
          <w:bCs/>
        </w:rPr>
        <w:t xml:space="preserve"> łącznie </w:t>
      </w:r>
      <w:r w:rsidR="00C72A48" w:rsidRPr="00EC102B">
        <w:rPr>
          <w:rFonts w:ascii="Sylfaen" w:hAnsi="Sylfaen" w:cs="Arial"/>
          <w:b/>
          <w:bCs/>
        </w:rPr>
        <w:t>„Stronami”</w:t>
      </w:r>
      <w:r w:rsidRPr="00EC102B">
        <w:rPr>
          <w:rFonts w:ascii="Sylfaen" w:hAnsi="Sylfaen" w:cs="Arial"/>
          <w:bCs/>
        </w:rPr>
        <w:t xml:space="preserve"> lub każda indywidualnie </w:t>
      </w:r>
      <w:r w:rsidRPr="00EC102B">
        <w:rPr>
          <w:rFonts w:ascii="Sylfaen" w:hAnsi="Sylfaen" w:cs="Arial"/>
          <w:b/>
          <w:bCs/>
        </w:rPr>
        <w:t>„Stroną”</w:t>
      </w:r>
    </w:p>
    <w:p w:rsidR="00C72A48" w:rsidRPr="00EC102B" w:rsidRDefault="00C72A48" w:rsidP="00EC102B">
      <w:pPr>
        <w:spacing w:line="276" w:lineRule="auto"/>
        <w:rPr>
          <w:rFonts w:ascii="Sylfaen" w:hAnsi="Sylfaen" w:cs="Arial"/>
          <w:bCs/>
        </w:rPr>
      </w:pPr>
    </w:p>
    <w:p w:rsidR="00DC322B" w:rsidRPr="00EC102B" w:rsidRDefault="00C72A48" w:rsidP="00EC102B">
      <w:pPr>
        <w:spacing w:line="276" w:lineRule="auto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>o treści następującej:</w:t>
      </w:r>
    </w:p>
    <w:p w:rsidR="004E7292" w:rsidRPr="00EC102B" w:rsidRDefault="004E7292" w:rsidP="00EC102B">
      <w:pPr>
        <w:spacing w:line="276" w:lineRule="auto"/>
        <w:jc w:val="center"/>
        <w:rPr>
          <w:rFonts w:ascii="Sylfaen" w:hAnsi="Sylfaen" w:cs="Arial"/>
          <w:b/>
        </w:rPr>
      </w:pPr>
    </w:p>
    <w:p w:rsidR="004E7292" w:rsidRPr="00EC102B" w:rsidRDefault="004E7292" w:rsidP="00EC102B">
      <w:pPr>
        <w:spacing w:line="276" w:lineRule="auto"/>
        <w:jc w:val="center"/>
        <w:rPr>
          <w:rFonts w:ascii="Sylfaen" w:hAnsi="Sylfaen" w:cs="Arial"/>
          <w:b/>
        </w:rPr>
      </w:pPr>
      <w:r w:rsidRPr="00EC102B">
        <w:rPr>
          <w:rFonts w:ascii="Sylfaen" w:hAnsi="Sylfaen" w:cs="Arial"/>
          <w:b/>
        </w:rPr>
        <w:t>SEKCJA I</w:t>
      </w:r>
    </w:p>
    <w:p w:rsidR="004E7292" w:rsidRPr="00EC102B" w:rsidRDefault="008B56E5" w:rsidP="00EC102B">
      <w:pPr>
        <w:spacing w:line="276" w:lineRule="auto"/>
        <w:jc w:val="center"/>
        <w:rPr>
          <w:rFonts w:ascii="Sylfaen" w:hAnsi="Sylfaen" w:cs="Arial"/>
          <w:b/>
        </w:rPr>
      </w:pPr>
      <w:r w:rsidRPr="00EC102B">
        <w:rPr>
          <w:rFonts w:ascii="Sylfaen" w:hAnsi="Sylfaen" w:cs="Arial"/>
          <w:b/>
        </w:rPr>
        <w:t>ŚWIADCZENIA ZDROWOTNE Z ZAKRESU DIAGNOSTYKI LABORATORYJNEJ</w:t>
      </w:r>
    </w:p>
    <w:p w:rsidR="00EE6EBA" w:rsidRPr="00EC102B" w:rsidRDefault="00EE6EBA" w:rsidP="00EC102B">
      <w:pPr>
        <w:spacing w:line="276" w:lineRule="auto"/>
        <w:jc w:val="center"/>
        <w:rPr>
          <w:rFonts w:ascii="Sylfaen" w:hAnsi="Sylfaen" w:cs="Arial"/>
          <w:b/>
        </w:rPr>
      </w:pPr>
    </w:p>
    <w:p w:rsidR="00C72A48" w:rsidRPr="00EC102B" w:rsidRDefault="00C72A48" w:rsidP="00EC102B">
      <w:pPr>
        <w:spacing w:line="276" w:lineRule="auto"/>
        <w:jc w:val="center"/>
        <w:rPr>
          <w:rFonts w:ascii="Sylfaen" w:hAnsi="Sylfaen" w:cs="Arial"/>
          <w:b/>
        </w:rPr>
      </w:pPr>
      <w:r w:rsidRPr="00EC102B">
        <w:rPr>
          <w:rFonts w:ascii="Sylfaen" w:hAnsi="Sylfaen" w:cs="Arial"/>
          <w:b/>
        </w:rPr>
        <w:t>§ 1.</w:t>
      </w:r>
    </w:p>
    <w:p w:rsidR="002D2C84" w:rsidRPr="00EC102B" w:rsidRDefault="00C72A48" w:rsidP="00EC102B">
      <w:pPr>
        <w:spacing w:line="276" w:lineRule="auto"/>
        <w:jc w:val="both"/>
        <w:rPr>
          <w:rFonts w:ascii="Sylfaen" w:hAnsi="Sylfaen" w:cs="Arial"/>
          <w:b/>
          <w:bCs/>
        </w:rPr>
      </w:pPr>
      <w:r w:rsidRPr="00EC102B">
        <w:rPr>
          <w:rFonts w:ascii="Sylfaen" w:hAnsi="Sylfaen" w:cs="Arial"/>
        </w:rPr>
        <w:t>Umowa została zawarta w wyniku przeprowadzonego konkursu ofert na udzielanie świadczeń zdrowotnych (</w:t>
      </w:r>
      <w:r w:rsidRPr="00EC102B">
        <w:rPr>
          <w:rFonts w:ascii="Sylfaen" w:hAnsi="Sylfaen" w:cs="Arial"/>
          <w:b/>
        </w:rPr>
        <w:t xml:space="preserve">sprawa nr </w:t>
      </w:r>
      <w:r w:rsidR="00DC067D">
        <w:rPr>
          <w:rFonts w:ascii="Sylfaen" w:hAnsi="Sylfaen" w:cs="Arial"/>
          <w:b/>
        </w:rPr>
        <w:t>1</w:t>
      </w:r>
      <w:r w:rsidR="00306F04" w:rsidRPr="00EC102B">
        <w:rPr>
          <w:rFonts w:ascii="Sylfaen" w:hAnsi="Sylfaen" w:cs="Arial"/>
          <w:b/>
        </w:rPr>
        <w:t>/MED/202</w:t>
      </w:r>
      <w:r w:rsidR="00DC067D">
        <w:rPr>
          <w:rFonts w:ascii="Sylfaen" w:hAnsi="Sylfaen" w:cs="Arial"/>
          <w:b/>
        </w:rPr>
        <w:t>4</w:t>
      </w:r>
      <w:r w:rsidRPr="00EC102B">
        <w:rPr>
          <w:rFonts w:ascii="Sylfaen" w:hAnsi="Sylfaen" w:cs="Arial"/>
        </w:rPr>
        <w:t xml:space="preserve">) na podstawie art. 26 ustawy z dnia 15 </w:t>
      </w:r>
      <w:r w:rsidRPr="00EC102B">
        <w:rPr>
          <w:rFonts w:ascii="Sylfaen" w:hAnsi="Sylfaen" w:cs="Arial"/>
        </w:rPr>
        <w:lastRenderedPageBreak/>
        <w:t>kwietnia 2011 r. o dzia</w:t>
      </w:r>
      <w:r w:rsidR="00884E45" w:rsidRPr="00EC102B">
        <w:rPr>
          <w:rFonts w:ascii="Sylfaen" w:hAnsi="Sylfaen" w:cs="Arial"/>
        </w:rPr>
        <w:t xml:space="preserve">łalności leczniczej </w:t>
      </w:r>
      <w:r w:rsidRPr="00EC102B">
        <w:rPr>
          <w:rFonts w:ascii="Sylfaen" w:hAnsi="Sylfaen" w:cs="Arial"/>
        </w:rPr>
        <w:t>oraz Zarządzenia Dyrektora Uniwersyteckiego Szpitala Klinicznego w Olsztynie nr</w:t>
      </w:r>
      <w:r w:rsidR="00B667FB" w:rsidRPr="00EC102B">
        <w:rPr>
          <w:rFonts w:ascii="Sylfaen" w:hAnsi="Sylfaen" w:cs="Arial"/>
        </w:rPr>
        <w:t xml:space="preserve"> </w:t>
      </w:r>
      <w:r w:rsidR="00537F78">
        <w:rPr>
          <w:rFonts w:ascii="Sylfaen" w:hAnsi="Sylfaen" w:cs="Arial"/>
        </w:rPr>
        <w:t>62</w:t>
      </w:r>
      <w:r w:rsidR="008B56E5" w:rsidRPr="00EC102B">
        <w:rPr>
          <w:rFonts w:ascii="Sylfaen" w:hAnsi="Sylfaen" w:cs="Arial"/>
        </w:rPr>
        <w:t>/2023</w:t>
      </w:r>
      <w:r w:rsidR="00D329E3" w:rsidRPr="00EC102B">
        <w:rPr>
          <w:rFonts w:ascii="Sylfaen" w:hAnsi="Sylfaen" w:cs="Arial"/>
        </w:rPr>
        <w:t xml:space="preserve"> </w:t>
      </w:r>
      <w:r w:rsidRPr="00EC102B">
        <w:rPr>
          <w:rFonts w:ascii="Sylfaen" w:hAnsi="Sylfaen" w:cs="Arial"/>
        </w:rPr>
        <w:t xml:space="preserve"> z dnia</w:t>
      </w:r>
      <w:r w:rsidR="00B17DE8" w:rsidRPr="00EC102B">
        <w:rPr>
          <w:rFonts w:ascii="Sylfaen" w:hAnsi="Sylfaen" w:cs="Arial"/>
        </w:rPr>
        <w:t xml:space="preserve"> </w:t>
      </w:r>
      <w:r w:rsidR="00537F78">
        <w:rPr>
          <w:rFonts w:ascii="Sylfaen" w:hAnsi="Sylfaen" w:cs="Arial"/>
        </w:rPr>
        <w:t>28.02.</w:t>
      </w:r>
      <w:r w:rsidR="008B56E5" w:rsidRPr="00EC102B">
        <w:rPr>
          <w:rFonts w:ascii="Sylfaen" w:hAnsi="Sylfaen" w:cs="Arial"/>
        </w:rPr>
        <w:t>2023 r</w:t>
      </w:r>
      <w:r w:rsidR="008F1B2F" w:rsidRPr="00EC102B">
        <w:rPr>
          <w:rFonts w:ascii="Sylfaen" w:hAnsi="Sylfaen" w:cs="Arial"/>
        </w:rPr>
        <w:t xml:space="preserve">. </w:t>
      </w:r>
    </w:p>
    <w:p w:rsidR="008B56E5" w:rsidRPr="00EC102B" w:rsidRDefault="008B56E5" w:rsidP="00EC102B">
      <w:pPr>
        <w:spacing w:line="276" w:lineRule="auto"/>
        <w:rPr>
          <w:rFonts w:ascii="Sylfaen" w:hAnsi="Sylfaen" w:cs="Arial"/>
          <w:b/>
        </w:rPr>
      </w:pPr>
    </w:p>
    <w:p w:rsidR="00C72A48" w:rsidRPr="00EC102B" w:rsidRDefault="00C72A48" w:rsidP="00EC102B">
      <w:pPr>
        <w:spacing w:line="276" w:lineRule="auto"/>
        <w:jc w:val="center"/>
        <w:rPr>
          <w:rFonts w:ascii="Sylfaen" w:hAnsi="Sylfaen" w:cs="Arial"/>
          <w:b/>
        </w:rPr>
      </w:pPr>
      <w:r w:rsidRPr="00EC102B">
        <w:rPr>
          <w:rFonts w:ascii="Sylfaen" w:hAnsi="Sylfaen" w:cs="Arial"/>
          <w:b/>
        </w:rPr>
        <w:t>§ 2.</w:t>
      </w:r>
    </w:p>
    <w:p w:rsidR="00D26BC4" w:rsidRPr="00EC102B" w:rsidRDefault="00EF2AD9" w:rsidP="00EC102B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Sylfaen" w:eastAsia="SimSun" w:hAnsi="Sylfaen" w:cs="Arial"/>
          <w:lang w:eastAsia="zh-CN"/>
        </w:rPr>
      </w:pPr>
      <w:r w:rsidRPr="00EC102B">
        <w:rPr>
          <w:rFonts w:ascii="Sylfaen" w:eastAsia="SimSun" w:hAnsi="Sylfaen" w:cs="Arial"/>
          <w:lang w:eastAsia="zh-CN"/>
        </w:rPr>
        <w:t xml:space="preserve">Udzielający zamówienia powierza, a </w:t>
      </w:r>
      <w:r w:rsidR="00C72A48" w:rsidRPr="00EC102B">
        <w:rPr>
          <w:rFonts w:ascii="Sylfaen" w:eastAsia="SimSun" w:hAnsi="Sylfaen" w:cs="Arial"/>
          <w:lang w:eastAsia="zh-CN"/>
        </w:rPr>
        <w:t>P</w:t>
      </w:r>
      <w:r w:rsidRPr="00EC102B">
        <w:rPr>
          <w:rFonts w:ascii="Sylfaen" w:eastAsia="SimSun" w:hAnsi="Sylfaen" w:cs="Arial"/>
          <w:lang w:eastAsia="zh-CN"/>
        </w:rPr>
        <w:t>rzyjmujący zamówienie zobowiązuje się do udzielania świadczeń zdrowotnych</w:t>
      </w:r>
      <w:r w:rsidR="00C72A48" w:rsidRPr="00EC102B">
        <w:rPr>
          <w:rFonts w:ascii="Sylfaen" w:eastAsia="SimSun" w:hAnsi="Sylfaen" w:cs="Arial"/>
          <w:lang w:eastAsia="zh-CN"/>
        </w:rPr>
        <w:t xml:space="preserve"> </w:t>
      </w:r>
      <w:r w:rsidR="00C72A48" w:rsidRPr="00EC102B">
        <w:rPr>
          <w:rFonts w:ascii="Sylfaen" w:eastAsia="SimSun" w:hAnsi="Sylfaen" w:cs="Arial"/>
          <w:b/>
          <w:lang w:eastAsia="zh-CN"/>
        </w:rPr>
        <w:t xml:space="preserve">w zakresie </w:t>
      </w:r>
      <w:r w:rsidRPr="00EC102B">
        <w:rPr>
          <w:rFonts w:ascii="Sylfaen" w:eastAsia="SimSun" w:hAnsi="Sylfaen" w:cs="Arial"/>
          <w:b/>
          <w:lang w:eastAsia="zh-CN"/>
        </w:rPr>
        <w:t>diagnostyki laboratoryjnej</w:t>
      </w:r>
      <w:r w:rsidR="001D6D18" w:rsidRPr="00EC102B">
        <w:rPr>
          <w:rFonts w:ascii="Sylfaen" w:eastAsia="SimSun" w:hAnsi="Sylfaen" w:cs="Arial"/>
          <w:lang w:eastAsia="zh-CN"/>
        </w:rPr>
        <w:t xml:space="preserve"> na warunkach określonych w niniejszej Umowie oraz w ofercie złożonej przez Przyjmującego zamówienie, a także zgodnie z wymaganiami określonymi w przepisach prawa, w tym </w:t>
      </w:r>
      <w:r w:rsidR="005D1F1E" w:rsidRPr="00EC102B">
        <w:rPr>
          <w:rFonts w:ascii="Sylfaen" w:eastAsia="SimSun" w:hAnsi="Sylfaen" w:cs="Arial"/>
          <w:lang w:eastAsia="zh-CN"/>
        </w:rPr>
        <w:t xml:space="preserve">ustawą z dnia 15 września 2022 r. </w:t>
      </w:r>
      <w:r w:rsidR="001D6D18" w:rsidRPr="00EC102B">
        <w:rPr>
          <w:rFonts w:ascii="Sylfaen" w:eastAsia="SimSun" w:hAnsi="Sylfaen" w:cs="Arial"/>
          <w:lang w:eastAsia="zh-CN"/>
        </w:rPr>
        <w:t>o medycynie laboratoryjnej.</w:t>
      </w:r>
    </w:p>
    <w:p w:rsidR="00F65E0B" w:rsidRPr="00EC102B" w:rsidRDefault="00D26BC4" w:rsidP="00EC102B">
      <w:pPr>
        <w:numPr>
          <w:ilvl w:val="0"/>
          <w:numId w:val="19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Sylfaen" w:eastAsia="SimSun" w:hAnsi="Sylfaen" w:cs="Arial"/>
          <w:lang w:eastAsia="zh-CN"/>
        </w:rPr>
      </w:pPr>
      <w:r w:rsidRPr="00EC102B">
        <w:rPr>
          <w:rFonts w:ascii="Sylfaen" w:eastAsia="SimSun" w:hAnsi="Sylfaen" w:cs="Arial"/>
          <w:lang w:eastAsia="zh-CN"/>
        </w:rPr>
        <w:t>Szczegółowy zakres świadczeń zdrowotnych będących przedmiotem Umowy, w</w:t>
      </w:r>
      <w:r w:rsidR="008A412A" w:rsidRPr="00EC102B">
        <w:rPr>
          <w:rFonts w:ascii="Sylfaen" w:eastAsia="SimSun" w:hAnsi="Sylfaen" w:cs="Arial"/>
          <w:lang w:eastAsia="zh-CN"/>
        </w:rPr>
        <w:t xml:space="preserve"> tym</w:t>
      </w:r>
      <w:r w:rsidRPr="00EC102B">
        <w:rPr>
          <w:rFonts w:ascii="Sylfaen" w:eastAsia="SimSun" w:hAnsi="Sylfaen" w:cs="Arial"/>
          <w:lang w:eastAsia="zh-CN"/>
        </w:rPr>
        <w:t xml:space="preserve"> </w:t>
      </w:r>
      <w:r w:rsidR="008A412A" w:rsidRPr="00EC102B">
        <w:rPr>
          <w:rFonts w:ascii="Sylfaen" w:eastAsia="SimSun" w:hAnsi="Sylfaen" w:cs="Arial"/>
          <w:lang w:eastAsia="zh-CN"/>
        </w:rPr>
        <w:t>badania, których wykonanie wymaga transportu materiału do laboratorium zewnętrznego</w:t>
      </w:r>
      <w:r w:rsidRPr="00EC102B">
        <w:rPr>
          <w:rFonts w:ascii="Sylfaen" w:eastAsia="SimSun" w:hAnsi="Sylfaen" w:cs="Arial"/>
          <w:lang w:eastAsia="zh-CN"/>
        </w:rPr>
        <w:t xml:space="preserve">, </w:t>
      </w:r>
      <w:r w:rsidR="001D795B" w:rsidRPr="00EC102B">
        <w:rPr>
          <w:rFonts w:ascii="Sylfaen" w:eastAsia="SimSun" w:hAnsi="Sylfaen" w:cs="Arial"/>
          <w:lang w:eastAsia="zh-CN"/>
        </w:rPr>
        <w:t xml:space="preserve">a także czas wykonania poszczególnego badania </w:t>
      </w:r>
      <w:r w:rsidRPr="00EC102B">
        <w:rPr>
          <w:rFonts w:ascii="Sylfaen" w:eastAsia="SimSun" w:hAnsi="Sylfaen" w:cs="Arial"/>
          <w:lang w:eastAsia="zh-CN"/>
        </w:rPr>
        <w:t xml:space="preserve">określa Arkusz cenowy stanowiący </w:t>
      </w:r>
      <w:r w:rsidR="00C72A48" w:rsidRPr="00EC102B">
        <w:rPr>
          <w:rFonts w:ascii="Sylfaen" w:eastAsia="SimSun" w:hAnsi="Sylfaen" w:cs="Arial"/>
          <w:b/>
          <w:lang w:eastAsia="zh-CN"/>
        </w:rPr>
        <w:t>Zał</w:t>
      </w:r>
      <w:r w:rsidR="005D1F1E" w:rsidRPr="00EC102B">
        <w:rPr>
          <w:rFonts w:ascii="Sylfaen" w:eastAsia="SimSun" w:hAnsi="Sylfaen" w:cs="Arial"/>
          <w:b/>
          <w:lang w:eastAsia="zh-CN"/>
        </w:rPr>
        <w:t>ąc</w:t>
      </w:r>
      <w:r w:rsidRPr="00EC102B">
        <w:rPr>
          <w:rFonts w:ascii="Sylfaen" w:eastAsia="SimSun" w:hAnsi="Sylfaen" w:cs="Arial"/>
          <w:b/>
          <w:lang w:eastAsia="zh-CN"/>
        </w:rPr>
        <w:t>znik</w:t>
      </w:r>
      <w:r w:rsidR="005D1F1E" w:rsidRPr="00EC102B">
        <w:rPr>
          <w:rFonts w:ascii="Sylfaen" w:eastAsia="SimSun" w:hAnsi="Sylfaen" w:cs="Arial"/>
          <w:b/>
          <w:lang w:eastAsia="zh-CN"/>
        </w:rPr>
        <w:t xml:space="preserve"> nr 1</w:t>
      </w:r>
      <w:r w:rsidR="005D1F1E" w:rsidRPr="00EC102B">
        <w:rPr>
          <w:rFonts w:ascii="Sylfaen" w:eastAsia="SimSun" w:hAnsi="Sylfaen" w:cs="Arial"/>
          <w:lang w:eastAsia="zh-CN"/>
        </w:rPr>
        <w:t xml:space="preserve"> do U</w:t>
      </w:r>
      <w:r w:rsidR="00C72A48" w:rsidRPr="00EC102B">
        <w:rPr>
          <w:rFonts w:ascii="Sylfaen" w:eastAsia="SimSun" w:hAnsi="Sylfaen" w:cs="Arial"/>
          <w:lang w:eastAsia="zh-CN"/>
        </w:rPr>
        <w:t>mowy.</w:t>
      </w:r>
    </w:p>
    <w:p w:rsidR="00F65E0B" w:rsidRPr="00EC102B" w:rsidRDefault="00DC322B" w:rsidP="00EC102B">
      <w:pPr>
        <w:numPr>
          <w:ilvl w:val="0"/>
          <w:numId w:val="19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Sylfaen" w:eastAsia="SimSun" w:hAnsi="Sylfaen" w:cs="Arial"/>
          <w:lang w:eastAsia="zh-CN"/>
        </w:rPr>
      </w:pPr>
      <w:r w:rsidRPr="00EC102B">
        <w:rPr>
          <w:rFonts w:ascii="Sylfaen" w:eastAsia="SimSun" w:hAnsi="Sylfaen" w:cs="Arial"/>
          <w:lang w:eastAsia="zh-CN"/>
        </w:rPr>
        <w:t>Szczegółowy opis przedmiotu z</w:t>
      </w:r>
      <w:r w:rsidR="005D1F1E" w:rsidRPr="00EC102B">
        <w:rPr>
          <w:rFonts w:ascii="Sylfaen" w:eastAsia="SimSun" w:hAnsi="Sylfaen" w:cs="Arial"/>
          <w:lang w:eastAsia="zh-CN"/>
        </w:rPr>
        <w:t xml:space="preserve">amówienia </w:t>
      </w:r>
      <w:r w:rsidR="008A412A" w:rsidRPr="00EC102B">
        <w:rPr>
          <w:rFonts w:ascii="Sylfaen" w:eastAsia="SimSun" w:hAnsi="Sylfaen" w:cs="Arial"/>
          <w:lang w:eastAsia="zh-CN"/>
        </w:rPr>
        <w:t>zawarto w Opisie wymagań-badania</w:t>
      </w:r>
      <w:r w:rsidR="00D26BC4" w:rsidRPr="00EC102B">
        <w:rPr>
          <w:rFonts w:ascii="Sylfaen" w:eastAsia="SimSun" w:hAnsi="Sylfaen" w:cs="Arial"/>
          <w:lang w:eastAsia="zh-CN"/>
        </w:rPr>
        <w:t xml:space="preserve"> d</w:t>
      </w:r>
      <w:r w:rsidR="008A412A" w:rsidRPr="00EC102B">
        <w:rPr>
          <w:rFonts w:ascii="Sylfaen" w:eastAsia="SimSun" w:hAnsi="Sylfaen" w:cs="Arial"/>
          <w:lang w:eastAsia="zh-CN"/>
        </w:rPr>
        <w:t>iagnostyki laboratoryjnej, będącym</w:t>
      </w:r>
      <w:r w:rsidR="005D1F1E" w:rsidRPr="00EC102B">
        <w:rPr>
          <w:rFonts w:ascii="Sylfaen" w:eastAsia="SimSun" w:hAnsi="Sylfaen" w:cs="Arial"/>
          <w:lang w:eastAsia="zh-CN"/>
        </w:rPr>
        <w:t xml:space="preserve"> </w:t>
      </w:r>
      <w:r w:rsidR="005D1F1E" w:rsidRPr="00EC102B">
        <w:rPr>
          <w:rFonts w:ascii="Sylfaen" w:eastAsia="SimSun" w:hAnsi="Sylfaen" w:cs="Arial"/>
          <w:b/>
          <w:lang w:eastAsia="zh-CN"/>
        </w:rPr>
        <w:t>Załącznik</w:t>
      </w:r>
      <w:r w:rsidR="008A412A" w:rsidRPr="00EC102B">
        <w:rPr>
          <w:rFonts w:ascii="Sylfaen" w:eastAsia="SimSun" w:hAnsi="Sylfaen" w:cs="Arial"/>
          <w:b/>
          <w:lang w:eastAsia="zh-CN"/>
        </w:rPr>
        <w:t>iem</w:t>
      </w:r>
      <w:r w:rsidR="005D1F1E" w:rsidRPr="00EC102B">
        <w:rPr>
          <w:rFonts w:ascii="Sylfaen" w:eastAsia="SimSun" w:hAnsi="Sylfaen" w:cs="Arial"/>
          <w:b/>
          <w:lang w:eastAsia="zh-CN"/>
        </w:rPr>
        <w:t xml:space="preserve"> nr 2</w:t>
      </w:r>
      <w:r w:rsidR="00B611CD" w:rsidRPr="00EC102B">
        <w:rPr>
          <w:rFonts w:ascii="Sylfaen" w:eastAsia="SimSun" w:hAnsi="Sylfaen" w:cs="Arial"/>
          <w:lang w:eastAsia="zh-CN"/>
        </w:rPr>
        <w:t xml:space="preserve"> </w:t>
      </w:r>
      <w:r w:rsidRPr="00EC102B">
        <w:rPr>
          <w:rFonts w:ascii="Sylfaen" w:eastAsia="SimSun" w:hAnsi="Sylfaen" w:cs="Arial"/>
          <w:lang w:eastAsia="zh-CN"/>
        </w:rPr>
        <w:t>do Umowy.</w:t>
      </w:r>
    </w:p>
    <w:p w:rsidR="00F65E0B" w:rsidRPr="00EC102B" w:rsidRDefault="00A15F5E" w:rsidP="00EC102B">
      <w:pPr>
        <w:numPr>
          <w:ilvl w:val="0"/>
          <w:numId w:val="19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Sylfaen" w:eastAsia="SimSun" w:hAnsi="Sylfaen" w:cs="Arial"/>
          <w:lang w:eastAsia="zh-CN"/>
        </w:rPr>
      </w:pPr>
      <w:r w:rsidRPr="00EC102B">
        <w:rPr>
          <w:rFonts w:ascii="Sylfaen" w:eastAsia="SimSun" w:hAnsi="Sylfaen" w:cs="Arial"/>
          <w:lang w:eastAsia="zh-CN"/>
        </w:rPr>
        <w:t>M</w:t>
      </w:r>
      <w:r w:rsidR="00D26BC4" w:rsidRPr="00EC102B">
        <w:rPr>
          <w:rFonts w:ascii="Sylfaen" w:eastAsia="SimSun" w:hAnsi="Sylfaen" w:cs="Arial"/>
          <w:lang w:eastAsia="zh-CN"/>
        </w:rPr>
        <w:t>iejscem wykonywania przedmiotu U</w:t>
      </w:r>
      <w:r w:rsidRPr="00EC102B">
        <w:rPr>
          <w:rFonts w:ascii="Sylfaen" w:eastAsia="SimSun" w:hAnsi="Sylfaen" w:cs="Arial"/>
          <w:lang w:eastAsia="zh-CN"/>
        </w:rPr>
        <w:t xml:space="preserve">mowy jest siedziba </w:t>
      </w:r>
      <w:r w:rsidR="005D1F1E" w:rsidRPr="00EC102B">
        <w:rPr>
          <w:rFonts w:ascii="Sylfaen" w:eastAsia="SimSun" w:hAnsi="Sylfaen" w:cs="Arial"/>
          <w:lang w:eastAsia="zh-CN"/>
        </w:rPr>
        <w:t>Udzielającego zamówienia</w:t>
      </w:r>
      <w:r w:rsidR="008A412A" w:rsidRPr="00EC102B">
        <w:rPr>
          <w:rFonts w:ascii="Sylfaen" w:eastAsia="SimSun" w:hAnsi="Sylfaen" w:cs="Arial"/>
          <w:lang w:eastAsia="zh-CN"/>
        </w:rPr>
        <w:t xml:space="preserve"> oraz laboratoria zewnętrzne wymienione w Wykazie, który stanowi </w:t>
      </w:r>
      <w:r w:rsidR="008A412A" w:rsidRPr="00EC102B">
        <w:rPr>
          <w:rFonts w:ascii="Sylfaen" w:eastAsia="SimSun" w:hAnsi="Sylfaen" w:cs="Arial"/>
          <w:b/>
          <w:lang w:eastAsia="zh-CN"/>
        </w:rPr>
        <w:t>Załącznik</w:t>
      </w:r>
      <w:r w:rsidR="005D1F1E" w:rsidRPr="00EC102B">
        <w:rPr>
          <w:rFonts w:ascii="Sylfaen" w:eastAsia="SimSun" w:hAnsi="Sylfaen" w:cs="Arial"/>
          <w:b/>
          <w:lang w:eastAsia="zh-CN"/>
        </w:rPr>
        <w:t xml:space="preserve"> nr 3</w:t>
      </w:r>
      <w:r w:rsidR="005D1F1E" w:rsidRPr="00EC102B">
        <w:rPr>
          <w:rFonts w:ascii="Sylfaen" w:eastAsia="SimSun" w:hAnsi="Sylfaen" w:cs="Arial"/>
          <w:lang w:eastAsia="zh-CN"/>
        </w:rPr>
        <w:t xml:space="preserve"> do U</w:t>
      </w:r>
      <w:r w:rsidR="007F4C62" w:rsidRPr="00EC102B">
        <w:rPr>
          <w:rFonts w:ascii="Sylfaen" w:eastAsia="SimSun" w:hAnsi="Sylfaen" w:cs="Arial"/>
          <w:lang w:eastAsia="zh-CN"/>
        </w:rPr>
        <w:t>mowy.</w:t>
      </w:r>
    </w:p>
    <w:p w:rsidR="00F65E0B" w:rsidRPr="00EC102B" w:rsidRDefault="006F0FF1" w:rsidP="00EC102B">
      <w:pPr>
        <w:numPr>
          <w:ilvl w:val="0"/>
          <w:numId w:val="19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Sylfaen" w:eastAsia="SimSun" w:hAnsi="Sylfaen" w:cs="Arial"/>
          <w:lang w:eastAsia="zh-CN"/>
        </w:rPr>
      </w:pPr>
      <w:r w:rsidRPr="00EC102B">
        <w:rPr>
          <w:rFonts w:ascii="Sylfaen" w:eastAsia="SimSun" w:hAnsi="Sylfaen" w:cs="Arial"/>
          <w:lang w:eastAsia="zh-CN"/>
        </w:rPr>
        <w:t xml:space="preserve">Przyjmujący zamówienie zapewni ciągłość realizowanych świadczeń poprzez wykonywanie badań </w:t>
      </w:r>
      <w:r w:rsidR="008A412A" w:rsidRPr="00EC102B">
        <w:rPr>
          <w:rFonts w:ascii="Sylfaen" w:eastAsia="SimSun" w:hAnsi="Sylfaen" w:cs="Arial"/>
          <w:lang w:eastAsia="zh-CN"/>
        </w:rPr>
        <w:t xml:space="preserve">całodobowo przez 7 dni w tygodniu, </w:t>
      </w:r>
      <w:r w:rsidR="008A412A" w:rsidRPr="00EC102B">
        <w:rPr>
          <w:rFonts w:ascii="Sylfaen" w:eastAsia="SimSun" w:hAnsi="Sylfaen" w:cs="Arial"/>
          <w:b/>
          <w:lang w:eastAsia="zh-CN"/>
        </w:rPr>
        <w:t>w tr</w:t>
      </w:r>
      <w:r w:rsidR="00446BCE" w:rsidRPr="00EC102B">
        <w:rPr>
          <w:rFonts w:ascii="Sylfaen" w:eastAsia="SimSun" w:hAnsi="Sylfaen" w:cs="Arial"/>
          <w:b/>
          <w:lang w:eastAsia="zh-CN"/>
        </w:rPr>
        <w:t>ybie standardowym lub w trybie</w:t>
      </w:r>
      <w:r w:rsidR="00B86EC3" w:rsidRPr="00EC102B">
        <w:rPr>
          <w:rFonts w:ascii="Sylfaen" w:eastAsia="SimSun" w:hAnsi="Sylfaen" w:cs="Arial"/>
          <w:b/>
          <w:lang w:eastAsia="zh-CN"/>
        </w:rPr>
        <w:t xml:space="preserve"> CITO</w:t>
      </w:r>
      <w:r w:rsidR="00F04E22" w:rsidRPr="00EC102B">
        <w:rPr>
          <w:rFonts w:ascii="Sylfaen" w:eastAsia="SimSun" w:hAnsi="Sylfaen" w:cs="Arial"/>
          <w:b/>
          <w:lang w:eastAsia="zh-CN"/>
        </w:rPr>
        <w:t>/pilnym</w:t>
      </w:r>
      <w:r w:rsidR="00B86EC3" w:rsidRPr="00EC102B">
        <w:rPr>
          <w:rFonts w:ascii="Sylfaen" w:eastAsia="SimSun" w:hAnsi="Sylfaen" w:cs="Arial"/>
          <w:lang w:eastAsia="zh-CN"/>
        </w:rPr>
        <w:t>.</w:t>
      </w:r>
    </w:p>
    <w:p w:rsidR="00446BCE" w:rsidRPr="00EC102B" w:rsidRDefault="00B86EC3" w:rsidP="00EC102B">
      <w:pPr>
        <w:numPr>
          <w:ilvl w:val="0"/>
          <w:numId w:val="19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Sylfaen" w:eastAsia="SimSun" w:hAnsi="Sylfaen" w:cs="Arial"/>
          <w:lang w:eastAsia="zh-CN"/>
        </w:rPr>
      </w:pPr>
      <w:r w:rsidRPr="00EC102B">
        <w:rPr>
          <w:rFonts w:ascii="Sylfaen" w:eastAsia="SimSun" w:hAnsi="Sylfaen" w:cs="Arial"/>
          <w:lang w:eastAsia="zh-CN"/>
        </w:rPr>
        <w:t>Czas oczekiwania na wynik badania</w:t>
      </w:r>
      <w:r w:rsidR="00446BCE" w:rsidRPr="00EC102B">
        <w:rPr>
          <w:rFonts w:ascii="Sylfaen" w:eastAsia="SimSun" w:hAnsi="Sylfaen" w:cs="Arial"/>
          <w:lang w:eastAsia="zh-CN"/>
        </w:rPr>
        <w:t xml:space="preserve"> wykonywanego</w:t>
      </w:r>
      <w:r w:rsidRPr="00EC102B">
        <w:rPr>
          <w:rFonts w:ascii="Sylfaen" w:eastAsia="SimSun" w:hAnsi="Sylfaen" w:cs="Arial"/>
          <w:lang w:eastAsia="zh-CN"/>
        </w:rPr>
        <w:t xml:space="preserve"> </w:t>
      </w:r>
      <w:r w:rsidR="00C3441C" w:rsidRPr="00EC102B">
        <w:rPr>
          <w:rFonts w:ascii="Sylfaen" w:eastAsia="SimSun" w:hAnsi="Sylfaen" w:cs="Arial"/>
          <w:b/>
          <w:lang w:eastAsia="zh-CN"/>
        </w:rPr>
        <w:t>w trybie standardowym</w:t>
      </w:r>
      <w:r w:rsidR="00446BCE" w:rsidRPr="00EC102B">
        <w:rPr>
          <w:rFonts w:ascii="Sylfaen" w:eastAsia="SimSun" w:hAnsi="Sylfaen" w:cs="Arial"/>
          <w:lang w:eastAsia="zh-CN"/>
        </w:rPr>
        <w:t xml:space="preserve"> </w:t>
      </w:r>
      <w:r w:rsidR="00446BCE" w:rsidRPr="00EC102B">
        <w:rPr>
          <w:rFonts w:ascii="Sylfaen" w:eastAsia="SimSun" w:hAnsi="Sylfaen" w:cs="Arial"/>
          <w:b/>
          <w:lang w:eastAsia="zh-CN"/>
        </w:rPr>
        <w:t>będzie nie dłuższy niż</w:t>
      </w:r>
      <w:r w:rsidR="00446BCE" w:rsidRPr="00EC102B">
        <w:rPr>
          <w:rFonts w:ascii="Sylfaen" w:eastAsia="SimSun" w:hAnsi="Sylfaen" w:cs="Arial"/>
          <w:lang w:eastAsia="zh-CN"/>
        </w:rPr>
        <w:t>:</w:t>
      </w:r>
    </w:p>
    <w:p w:rsidR="00446BCE" w:rsidRPr="00EC102B" w:rsidRDefault="00446BCE" w:rsidP="00EC102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Sylfaen" w:eastAsia="SimSun" w:hAnsi="Sylfaen" w:cs="Arial"/>
        </w:rPr>
      </w:pPr>
      <w:r w:rsidRPr="00EC102B">
        <w:rPr>
          <w:rFonts w:ascii="Sylfaen" w:eastAsia="SimSun" w:hAnsi="Sylfaen" w:cs="Arial"/>
          <w:b/>
        </w:rPr>
        <w:t>1 godzina</w:t>
      </w:r>
      <w:r w:rsidRPr="00EC102B">
        <w:rPr>
          <w:rFonts w:ascii="Sylfaen" w:eastAsia="SimSun" w:hAnsi="Sylfaen" w:cs="Arial"/>
        </w:rPr>
        <w:t xml:space="preserve"> od momentu dostarczenia materiału do laboratorium – w przypadku badania </w:t>
      </w:r>
      <w:r w:rsidR="009A0097" w:rsidRPr="00EC102B">
        <w:rPr>
          <w:rFonts w:ascii="Sylfaen" w:eastAsia="SimSun" w:hAnsi="Sylfaen" w:cs="Arial"/>
        </w:rPr>
        <w:t>z</w:t>
      </w:r>
      <w:r w:rsidR="00C3441C" w:rsidRPr="00EC102B">
        <w:rPr>
          <w:rFonts w:ascii="Sylfaen" w:eastAsia="SimSun" w:hAnsi="Sylfaen" w:cs="Arial"/>
        </w:rPr>
        <w:t>lecone</w:t>
      </w:r>
      <w:r w:rsidRPr="00EC102B">
        <w:rPr>
          <w:rFonts w:ascii="Sylfaen" w:eastAsia="SimSun" w:hAnsi="Sylfaen" w:cs="Arial"/>
        </w:rPr>
        <w:t>go</w:t>
      </w:r>
      <w:r w:rsidR="00C3441C" w:rsidRPr="00EC102B">
        <w:rPr>
          <w:rFonts w:ascii="Sylfaen" w:eastAsia="SimSun" w:hAnsi="Sylfaen" w:cs="Arial"/>
        </w:rPr>
        <w:t xml:space="preserve"> przez </w:t>
      </w:r>
      <w:r w:rsidR="009A0097" w:rsidRPr="00EC102B">
        <w:rPr>
          <w:rFonts w:ascii="Sylfaen" w:eastAsia="SimSun" w:hAnsi="Sylfaen" w:cs="Arial"/>
        </w:rPr>
        <w:t>Kliniki/</w:t>
      </w:r>
      <w:r w:rsidRPr="00EC102B">
        <w:rPr>
          <w:rFonts w:ascii="Sylfaen" w:eastAsia="SimSun" w:hAnsi="Sylfaen" w:cs="Arial"/>
        </w:rPr>
        <w:t>Oddziały Szpitala,</w:t>
      </w:r>
    </w:p>
    <w:p w:rsidR="0074771A" w:rsidRPr="00EC102B" w:rsidRDefault="00446BCE" w:rsidP="00EC102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Sylfaen" w:eastAsia="SimSun" w:hAnsi="Sylfaen" w:cs="Arial"/>
        </w:rPr>
      </w:pPr>
      <w:r w:rsidRPr="00EC102B">
        <w:rPr>
          <w:rFonts w:ascii="Sylfaen" w:eastAsia="SimSun" w:hAnsi="Sylfaen" w:cs="Arial"/>
          <w:b/>
        </w:rPr>
        <w:t>8 godzin</w:t>
      </w:r>
      <w:r w:rsidRPr="00EC102B">
        <w:rPr>
          <w:rFonts w:ascii="Sylfaen" w:eastAsia="SimSun" w:hAnsi="Sylfaen" w:cs="Arial"/>
        </w:rPr>
        <w:t xml:space="preserve"> od momentu dostarczenia materiału do laboratorium – w</w:t>
      </w:r>
      <w:r w:rsidR="009A0097" w:rsidRPr="00EC102B">
        <w:rPr>
          <w:rFonts w:ascii="Sylfaen" w:eastAsia="SimSun" w:hAnsi="Sylfaen" w:cs="Arial"/>
        </w:rPr>
        <w:t xml:space="preserve"> przypadku </w:t>
      </w:r>
      <w:r w:rsidR="002D39FD" w:rsidRPr="00EC102B">
        <w:rPr>
          <w:rFonts w:ascii="Sylfaen" w:eastAsia="SimSun" w:hAnsi="Sylfaen" w:cs="Arial"/>
        </w:rPr>
        <w:t>bada</w:t>
      </w:r>
      <w:r w:rsidRPr="00EC102B">
        <w:rPr>
          <w:rFonts w:ascii="Sylfaen" w:eastAsia="SimSun" w:hAnsi="Sylfaen" w:cs="Arial"/>
        </w:rPr>
        <w:t>nia</w:t>
      </w:r>
      <w:r w:rsidR="002D39FD" w:rsidRPr="00EC102B">
        <w:rPr>
          <w:rFonts w:ascii="Sylfaen" w:eastAsia="SimSun" w:hAnsi="Sylfaen" w:cs="Arial"/>
        </w:rPr>
        <w:t xml:space="preserve"> zlec</w:t>
      </w:r>
      <w:r w:rsidRPr="00EC102B">
        <w:rPr>
          <w:rFonts w:ascii="Sylfaen" w:eastAsia="SimSun" w:hAnsi="Sylfaen" w:cs="Arial"/>
        </w:rPr>
        <w:t>onego</w:t>
      </w:r>
      <w:r w:rsidR="002D39FD" w:rsidRPr="00EC102B">
        <w:rPr>
          <w:rFonts w:ascii="Sylfaen" w:eastAsia="SimSun" w:hAnsi="Sylfaen" w:cs="Arial"/>
        </w:rPr>
        <w:t xml:space="preserve"> przez </w:t>
      </w:r>
      <w:r w:rsidR="009A0097" w:rsidRPr="00EC102B">
        <w:rPr>
          <w:rFonts w:ascii="Sylfaen" w:eastAsia="SimSun" w:hAnsi="Sylfaen" w:cs="Arial"/>
        </w:rPr>
        <w:t>Poradnie S</w:t>
      </w:r>
      <w:r w:rsidR="002D39FD" w:rsidRPr="00EC102B">
        <w:rPr>
          <w:rFonts w:ascii="Sylfaen" w:eastAsia="SimSun" w:hAnsi="Sylfaen" w:cs="Arial"/>
        </w:rPr>
        <w:t xml:space="preserve">pecjalistyczne lub POZ </w:t>
      </w:r>
      <w:r w:rsidR="00A47AA1" w:rsidRPr="00EC102B">
        <w:rPr>
          <w:rFonts w:ascii="Sylfaen" w:eastAsia="SimSun" w:hAnsi="Sylfaen" w:cs="Arial"/>
        </w:rPr>
        <w:t xml:space="preserve">w ramach Przychodni </w:t>
      </w:r>
      <w:r w:rsidR="00AA69A5">
        <w:rPr>
          <w:rFonts w:ascii="Sylfaen" w:eastAsia="SimSun" w:hAnsi="Sylfaen" w:cs="Arial"/>
        </w:rPr>
        <w:t>Udzielającego zamówienia</w:t>
      </w:r>
      <w:r w:rsidRPr="00EC102B">
        <w:rPr>
          <w:rFonts w:ascii="Sylfaen" w:eastAsia="SimSun" w:hAnsi="Sylfaen" w:cs="Arial"/>
        </w:rPr>
        <w:t>.</w:t>
      </w:r>
    </w:p>
    <w:p w:rsidR="00F65E0B" w:rsidRPr="00EC102B" w:rsidRDefault="00B86EC3" w:rsidP="00EC102B">
      <w:pPr>
        <w:numPr>
          <w:ilvl w:val="0"/>
          <w:numId w:val="19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Sylfaen" w:eastAsia="SimSun" w:hAnsi="Sylfaen" w:cs="Arial"/>
          <w:lang w:eastAsia="zh-CN"/>
        </w:rPr>
      </w:pPr>
      <w:r w:rsidRPr="00EC102B">
        <w:rPr>
          <w:rFonts w:ascii="Sylfaen" w:eastAsia="SimSun" w:hAnsi="Sylfaen" w:cs="Arial"/>
          <w:lang w:eastAsia="zh-CN"/>
        </w:rPr>
        <w:t xml:space="preserve">Czas oczekiwania na wynik badania </w:t>
      </w:r>
      <w:r w:rsidR="00446BCE" w:rsidRPr="00EC102B">
        <w:rPr>
          <w:rFonts w:ascii="Sylfaen" w:eastAsia="SimSun" w:hAnsi="Sylfaen" w:cs="Arial"/>
          <w:lang w:eastAsia="zh-CN"/>
        </w:rPr>
        <w:t xml:space="preserve">wykonywanego </w:t>
      </w:r>
      <w:r w:rsidRPr="00EC102B">
        <w:rPr>
          <w:rFonts w:ascii="Sylfaen" w:eastAsia="SimSun" w:hAnsi="Sylfaen" w:cs="Arial"/>
          <w:b/>
          <w:lang w:eastAsia="zh-CN"/>
        </w:rPr>
        <w:t>w trybie CITO</w:t>
      </w:r>
      <w:r w:rsidR="006F0FF1" w:rsidRPr="00EC102B">
        <w:rPr>
          <w:rFonts w:ascii="Sylfaen" w:eastAsia="SimSun" w:hAnsi="Sylfaen" w:cs="Arial"/>
          <w:b/>
          <w:lang w:eastAsia="zh-CN"/>
        </w:rPr>
        <w:t>/</w:t>
      </w:r>
      <w:r w:rsidR="00F04E22" w:rsidRPr="00EC102B">
        <w:rPr>
          <w:rFonts w:ascii="Sylfaen" w:eastAsia="SimSun" w:hAnsi="Sylfaen" w:cs="Arial"/>
          <w:b/>
          <w:lang w:eastAsia="zh-CN"/>
        </w:rPr>
        <w:t>pilnym</w:t>
      </w:r>
      <w:r w:rsidRPr="00EC102B">
        <w:rPr>
          <w:rFonts w:ascii="Sylfaen" w:eastAsia="SimSun" w:hAnsi="Sylfaen" w:cs="Arial"/>
          <w:lang w:eastAsia="zh-CN"/>
        </w:rPr>
        <w:t xml:space="preserve"> </w:t>
      </w:r>
      <w:r w:rsidR="00210D56" w:rsidRPr="00EC102B">
        <w:rPr>
          <w:rFonts w:ascii="Sylfaen" w:eastAsia="SimSun" w:hAnsi="Sylfaen" w:cs="Arial"/>
          <w:b/>
          <w:lang w:eastAsia="zh-CN"/>
        </w:rPr>
        <w:t xml:space="preserve">będzie </w:t>
      </w:r>
      <w:r w:rsidRPr="00EC102B">
        <w:rPr>
          <w:rFonts w:ascii="Sylfaen" w:eastAsia="SimSun" w:hAnsi="Sylfaen" w:cs="Arial"/>
          <w:b/>
          <w:lang w:eastAsia="zh-CN"/>
        </w:rPr>
        <w:t>nie dłuższy niż 30 minut</w:t>
      </w:r>
      <w:r w:rsidRPr="00EC102B">
        <w:rPr>
          <w:rFonts w:ascii="Sylfaen" w:eastAsia="SimSun" w:hAnsi="Sylfaen" w:cs="Arial"/>
          <w:lang w:eastAsia="zh-CN"/>
        </w:rPr>
        <w:t xml:space="preserve"> od momentu dostarczenia materi</w:t>
      </w:r>
      <w:r w:rsidR="00EF32AD" w:rsidRPr="00EC102B">
        <w:rPr>
          <w:rFonts w:ascii="Sylfaen" w:eastAsia="SimSun" w:hAnsi="Sylfaen" w:cs="Arial"/>
          <w:lang w:eastAsia="zh-CN"/>
        </w:rPr>
        <w:t>ału</w:t>
      </w:r>
      <w:r w:rsidR="00AF4EC4" w:rsidRPr="00EC102B">
        <w:rPr>
          <w:rFonts w:ascii="Sylfaen" w:eastAsia="SimSun" w:hAnsi="Sylfaen" w:cs="Arial"/>
          <w:lang w:eastAsia="zh-CN"/>
        </w:rPr>
        <w:t xml:space="preserve"> do laboratorium.</w:t>
      </w:r>
      <w:r w:rsidR="00EC102B">
        <w:rPr>
          <w:rFonts w:ascii="Sylfaen" w:eastAsia="SimSun" w:hAnsi="Sylfaen" w:cs="Arial"/>
          <w:lang w:eastAsia="zh-CN"/>
        </w:rPr>
        <w:t xml:space="preserve"> Wykaz badań wykonywanych w trybie CITO/pilnym stanowi </w:t>
      </w:r>
      <w:r w:rsidR="00EC102B" w:rsidRPr="00EC102B">
        <w:rPr>
          <w:rFonts w:ascii="Sylfaen" w:eastAsia="SimSun" w:hAnsi="Sylfaen" w:cs="Arial"/>
          <w:b/>
          <w:lang w:eastAsia="zh-CN"/>
        </w:rPr>
        <w:t>Załącznik nr 4</w:t>
      </w:r>
      <w:r w:rsidR="00EC102B">
        <w:rPr>
          <w:rFonts w:ascii="Sylfaen" w:eastAsia="SimSun" w:hAnsi="Sylfaen" w:cs="Arial"/>
          <w:lang w:eastAsia="zh-CN"/>
        </w:rPr>
        <w:t xml:space="preserve">. </w:t>
      </w:r>
    </w:p>
    <w:p w:rsidR="00F65E0B" w:rsidRPr="00EC102B" w:rsidRDefault="00446BCE" w:rsidP="00EC102B">
      <w:pPr>
        <w:numPr>
          <w:ilvl w:val="0"/>
          <w:numId w:val="19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Sylfaen" w:eastAsia="SimSun" w:hAnsi="Sylfaen" w:cs="Arial"/>
          <w:lang w:eastAsia="zh-CN"/>
        </w:rPr>
      </w:pPr>
      <w:r w:rsidRPr="00EC102B">
        <w:rPr>
          <w:rFonts w:ascii="Sylfaen" w:eastAsia="SimSun" w:hAnsi="Sylfaen" w:cs="Arial"/>
          <w:lang w:eastAsia="zh-CN"/>
        </w:rPr>
        <w:t>W</w:t>
      </w:r>
      <w:r w:rsidR="00B86EC3" w:rsidRPr="00EC102B">
        <w:rPr>
          <w:rFonts w:ascii="Sylfaen" w:eastAsia="SimSun" w:hAnsi="Sylfaen" w:cs="Arial"/>
          <w:lang w:eastAsia="zh-CN"/>
        </w:rPr>
        <w:t xml:space="preserve"> przypadku</w:t>
      </w:r>
      <w:r w:rsidRPr="00EC102B">
        <w:rPr>
          <w:rFonts w:ascii="Sylfaen" w:eastAsia="SimSun" w:hAnsi="Sylfaen" w:cs="Arial"/>
          <w:lang w:eastAsia="zh-CN"/>
        </w:rPr>
        <w:t>,</w:t>
      </w:r>
      <w:r w:rsidR="00B86EC3" w:rsidRPr="00EC102B">
        <w:rPr>
          <w:rFonts w:ascii="Sylfaen" w:eastAsia="SimSun" w:hAnsi="Sylfaen" w:cs="Arial"/>
          <w:lang w:eastAsia="zh-CN"/>
        </w:rPr>
        <w:t xml:space="preserve"> gdy </w:t>
      </w:r>
      <w:r w:rsidRPr="00EC102B">
        <w:rPr>
          <w:rFonts w:ascii="Sylfaen" w:eastAsia="SimSun" w:hAnsi="Sylfaen" w:cs="Arial"/>
          <w:lang w:eastAsia="zh-CN"/>
        </w:rPr>
        <w:t>czasochłonność</w:t>
      </w:r>
      <w:r w:rsidR="009A0097" w:rsidRPr="00EC102B">
        <w:rPr>
          <w:rFonts w:ascii="Sylfaen" w:eastAsia="SimSun" w:hAnsi="Sylfaen" w:cs="Arial"/>
          <w:lang w:eastAsia="zh-CN"/>
        </w:rPr>
        <w:t xml:space="preserve"> </w:t>
      </w:r>
      <w:r w:rsidR="00B86EC3" w:rsidRPr="00EC102B">
        <w:rPr>
          <w:rFonts w:ascii="Sylfaen" w:eastAsia="SimSun" w:hAnsi="Sylfaen" w:cs="Arial"/>
          <w:lang w:eastAsia="zh-CN"/>
        </w:rPr>
        <w:t xml:space="preserve">wykonania </w:t>
      </w:r>
      <w:r w:rsidR="006727B4" w:rsidRPr="00EC102B">
        <w:rPr>
          <w:rFonts w:ascii="Sylfaen" w:eastAsia="SimSun" w:hAnsi="Sylfaen" w:cs="Arial"/>
          <w:lang w:eastAsia="zh-CN"/>
        </w:rPr>
        <w:t xml:space="preserve">danego </w:t>
      </w:r>
      <w:r w:rsidRPr="00EC102B">
        <w:rPr>
          <w:rFonts w:ascii="Sylfaen" w:eastAsia="SimSun" w:hAnsi="Sylfaen" w:cs="Arial"/>
          <w:lang w:eastAsia="zh-CN"/>
        </w:rPr>
        <w:t xml:space="preserve">badania </w:t>
      </w:r>
      <w:r w:rsidR="00B86EC3" w:rsidRPr="00EC102B">
        <w:rPr>
          <w:rFonts w:ascii="Sylfaen" w:eastAsia="SimSun" w:hAnsi="Sylfaen" w:cs="Arial"/>
          <w:lang w:eastAsia="zh-CN"/>
        </w:rPr>
        <w:t>ze względ</w:t>
      </w:r>
      <w:r w:rsidR="006727B4" w:rsidRPr="00EC102B">
        <w:rPr>
          <w:rFonts w:ascii="Sylfaen" w:eastAsia="SimSun" w:hAnsi="Sylfaen" w:cs="Arial"/>
          <w:lang w:eastAsia="zh-CN"/>
        </w:rPr>
        <w:t>u na jego specyfikę przewyższa</w:t>
      </w:r>
      <w:r w:rsidR="00B86EC3" w:rsidRPr="00EC102B">
        <w:rPr>
          <w:rFonts w:ascii="Sylfaen" w:eastAsia="SimSun" w:hAnsi="Sylfaen" w:cs="Arial"/>
          <w:lang w:eastAsia="zh-CN"/>
        </w:rPr>
        <w:t xml:space="preserve"> </w:t>
      </w:r>
      <w:r w:rsidR="009A0097" w:rsidRPr="00EC102B">
        <w:rPr>
          <w:rFonts w:ascii="Sylfaen" w:eastAsia="SimSun" w:hAnsi="Sylfaen" w:cs="Arial"/>
          <w:lang w:eastAsia="zh-CN"/>
        </w:rPr>
        <w:t>limit</w:t>
      </w:r>
      <w:r w:rsidRPr="00EC102B">
        <w:rPr>
          <w:rFonts w:ascii="Sylfaen" w:eastAsia="SimSun" w:hAnsi="Sylfaen" w:cs="Arial"/>
          <w:lang w:eastAsia="zh-CN"/>
        </w:rPr>
        <w:t>y czasu określone</w:t>
      </w:r>
      <w:r w:rsidR="009A0097" w:rsidRPr="00EC102B">
        <w:rPr>
          <w:rFonts w:ascii="Sylfaen" w:eastAsia="SimSun" w:hAnsi="Sylfaen" w:cs="Arial"/>
          <w:lang w:eastAsia="zh-CN"/>
        </w:rPr>
        <w:t xml:space="preserve"> </w:t>
      </w:r>
      <w:r w:rsidR="00210D56" w:rsidRPr="00EC102B">
        <w:rPr>
          <w:rFonts w:ascii="Sylfaen" w:eastAsia="SimSun" w:hAnsi="Sylfaen" w:cs="Arial"/>
          <w:lang w:eastAsia="zh-CN"/>
        </w:rPr>
        <w:t>w ust. 6</w:t>
      </w:r>
      <w:r w:rsidR="00B86EC3" w:rsidRPr="00EC102B">
        <w:rPr>
          <w:rFonts w:ascii="Sylfaen" w:eastAsia="SimSun" w:hAnsi="Sylfaen" w:cs="Arial"/>
          <w:lang w:eastAsia="zh-CN"/>
        </w:rPr>
        <w:t xml:space="preserve">, </w:t>
      </w:r>
      <w:r w:rsidR="006727B4" w:rsidRPr="00EC102B">
        <w:rPr>
          <w:rFonts w:ascii="Sylfaen" w:eastAsia="SimSun" w:hAnsi="Sylfaen" w:cs="Arial"/>
          <w:lang w:eastAsia="zh-CN"/>
        </w:rPr>
        <w:t xml:space="preserve">czas oczekiwania na wynik badania </w:t>
      </w:r>
      <w:r w:rsidR="009A0097" w:rsidRPr="00EC102B">
        <w:rPr>
          <w:rFonts w:ascii="Sylfaen" w:eastAsia="SimSun" w:hAnsi="Sylfaen" w:cs="Arial"/>
          <w:lang w:eastAsia="zh-CN"/>
        </w:rPr>
        <w:t>będzie</w:t>
      </w:r>
      <w:r w:rsidRPr="00EC102B">
        <w:rPr>
          <w:rFonts w:ascii="Sylfaen" w:eastAsia="SimSun" w:hAnsi="Sylfaen" w:cs="Arial"/>
          <w:lang w:eastAsia="zh-CN"/>
        </w:rPr>
        <w:t xml:space="preserve"> nie dłuższy niż czas </w:t>
      </w:r>
      <w:r w:rsidR="006727B4" w:rsidRPr="00EC102B">
        <w:rPr>
          <w:rFonts w:ascii="Sylfaen" w:eastAsia="SimSun" w:hAnsi="Sylfaen" w:cs="Arial"/>
          <w:lang w:eastAsia="zh-CN"/>
        </w:rPr>
        <w:t>wykonania danego</w:t>
      </w:r>
      <w:r w:rsidRPr="00EC102B">
        <w:rPr>
          <w:rFonts w:ascii="Sylfaen" w:eastAsia="SimSun" w:hAnsi="Sylfaen" w:cs="Arial"/>
          <w:lang w:eastAsia="zh-CN"/>
        </w:rPr>
        <w:t xml:space="preserve"> </w:t>
      </w:r>
      <w:r w:rsidR="00B86EC3" w:rsidRPr="00EC102B">
        <w:rPr>
          <w:rFonts w:ascii="Sylfaen" w:eastAsia="SimSun" w:hAnsi="Sylfaen" w:cs="Arial"/>
          <w:lang w:eastAsia="zh-CN"/>
        </w:rPr>
        <w:t>badan</w:t>
      </w:r>
      <w:r w:rsidR="009A0097" w:rsidRPr="00EC102B">
        <w:rPr>
          <w:rFonts w:ascii="Sylfaen" w:eastAsia="SimSun" w:hAnsi="Sylfaen" w:cs="Arial"/>
          <w:lang w:eastAsia="zh-CN"/>
        </w:rPr>
        <w:t>ia powiększony o</w:t>
      </w:r>
      <w:r w:rsidR="00B86EC3" w:rsidRPr="00EC102B">
        <w:rPr>
          <w:rFonts w:ascii="Sylfaen" w:eastAsia="SimSun" w:hAnsi="Sylfaen" w:cs="Arial"/>
          <w:lang w:eastAsia="zh-CN"/>
        </w:rPr>
        <w:t xml:space="preserve"> 15 minut od momentu dostarcz</w:t>
      </w:r>
      <w:r w:rsidR="00F65E0B" w:rsidRPr="00EC102B">
        <w:rPr>
          <w:rFonts w:ascii="Sylfaen" w:eastAsia="SimSun" w:hAnsi="Sylfaen" w:cs="Arial"/>
          <w:lang w:eastAsia="zh-CN"/>
        </w:rPr>
        <w:t>enia materiału do laboratorium.</w:t>
      </w:r>
    </w:p>
    <w:p w:rsidR="00F65E0B" w:rsidRPr="00EC102B" w:rsidRDefault="00011945" w:rsidP="00EC102B">
      <w:pPr>
        <w:numPr>
          <w:ilvl w:val="0"/>
          <w:numId w:val="19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Sylfaen" w:eastAsia="SimSun" w:hAnsi="Sylfaen" w:cs="Arial"/>
          <w:lang w:eastAsia="zh-CN"/>
        </w:rPr>
      </w:pPr>
      <w:r w:rsidRPr="00EC102B">
        <w:rPr>
          <w:rFonts w:ascii="Sylfaen" w:eastAsia="SimSun" w:hAnsi="Sylfaen" w:cs="Arial"/>
          <w:lang w:eastAsia="zh-CN"/>
        </w:rPr>
        <w:t>Badania realizowane będą sukcesywnie, zgodnie z bieżącym zapotrzebowaniem Udzielającego zamówieni</w:t>
      </w:r>
      <w:r w:rsidR="00AA69A5">
        <w:rPr>
          <w:rFonts w:ascii="Sylfaen" w:eastAsia="SimSun" w:hAnsi="Sylfaen" w:cs="Arial"/>
          <w:lang w:eastAsia="zh-CN"/>
        </w:rPr>
        <w:t>a</w:t>
      </w:r>
      <w:r w:rsidR="00A47AA1" w:rsidRPr="00EC102B">
        <w:rPr>
          <w:rFonts w:ascii="Sylfaen" w:eastAsia="SimSun" w:hAnsi="Sylfaen" w:cs="Arial"/>
          <w:lang w:eastAsia="zh-CN"/>
        </w:rPr>
        <w:t xml:space="preserve">, na podstawie skierowania lub </w:t>
      </w:r>
      <w:r w:rsidRPr="00EC102B">
        <w:rPr>
          <w:rFonts w:ascii="Sylfaen" w:eastAsia="SimSun" w:hAnsi="Sylfaen" w:cs="Arial"/>
          <w:lang w:eastAsia="zh-CN"/>
        </w:rPr>
        <w:t xml:space="preserve">zlecenia wystawionego </w:t>
      </w:r>
      <w:r w:rsidR="00422CF0">
        <w:rPr>
          <w:rFonts w:ascii="Sylfaen" w:eastAsia="SimSun" w:hAnsi="Sylfaen" w:cs="Arial"/>
          <w:lang w:eastAsia="zh-CN"/>
        </w:rPr>
        <w:br/>
      </w:r>
      <w:r w:rsidRPr="00EC102B">
        <w:rPr>
          <w:rFonts w:ascii="Sylfaen" w:eastAsia="SimSun" w:hAnsi="Sylfaen" w:cs="Arial"/>
          <w:lang w:eastAsia="zh-CN"/>
        </w:rPr>
        <w:t>w systemie informat</w:t>
      </w:r>
      <w:r w:rsidR="00DB1E98" w:rsidRPr="00EC102B">
        <w:rPr>
          <w:rFonts w:ascii="Sylfaen" w:eastAsia="SimSun" w:hAnsi="Sylfaen" w:cs="Arial"/>
          <w:lang w:eastAsia="zh-CN"/>
        </w:rPr>
        <w:t xml:space="preserve">ycznym </w:t>
      </w:r>
      <w:r w:rsidR="00323CC8" w:rsidRPr="00EC102B">
        <w:rPr>
          <w:rFonts w:ascii="Sylfaen" w:eastAsia="SimSun" w:hAnsi="Sylfaen" w:cs="Arial"/>
          <w:lang w:eastAsia="zh-CN"/>
        </w:rPr>
        <w:t>Udzielającego</w:t>
      </w:r>
      <w:r w:rsidR="00AA69A5">
        <w:rPr>
          <w:rFonts w:ascii="Sylfaen" w:eastAsia="SimSun" w:hAnsi="Sylfaen" w:cs="Arial"/>
          <w:lang w:eastAsia="zh-CN"/>
        </w:rPr>
        <w:t xml:space="preserve"> zamówienia</w:t>
      </w:r>
      <w:r w:rsidR="00DB1E98" w:rsidRPr="00EC102B">
        <w:rPr>
          <w:rFonts w:ascii="Sylfaen" w:eastAsia="SimSun" w:hAnsi="Sylfaen" w:cs="Arial"/>
          <w:lang w:eastAsia="zh-CN"/>
        </w:rPr>
        <w:t>.</w:t>
      </w:r>
      <w:r w:rsidR="000B0C77" w:rsidRPr="00EC102B">
        <w:rPr>
          <w:rFonts w:ascii="Sylfaen" w:eastAsia="SimSun" w:hAnsi="Sylfaen" w:cs="Arial"/>
          <w:lang w:eastAsia="zh-CN"/>
        </w:rPr>
        <w:t xml:space="preserve"> W przypadku zlecenia wykonania badania w trybie pilnym, zlecenie oznacza się określeniem „CITO”.</w:t>
      </w:r>
    </w:p>
    <w:p w:rsidR="00F65E0B" w:rsidRPr="00EC102B" w:rsidRDefault="00AA69A5" w:rsidP="00EC102B">
      <w:pPr>
        <w:numPr>
          <w:ilvl w:val="0"/>
          <w:numId w:val="19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Sylfaen" w:eastAsia="SimSun" w:hAnsi="Sylfaen" w:cs="Arial"/>
          <w:lang w:eastAsia="zh-CN"/>
        </w:rPr>
      </w:pPr>
      <w:r>
        <w:rPr>
          <w:rFonts w:ascii="Sylfaen" w:eastAsia="SimSun" w:hAnsi="Sylfaen" w:cs="Arial"/>
          <w:lang w:eastAsia="zh-CN"/>
        </w:rPr>
        <w:t>Udzielający zamówienia</w:t>
      </w:r>
      <w:r w:rsidR="006727B4" w:rsidRPr="00EC102B">
        <w:rPr>
          <w:rFonts w:ascii="Sylfaen" w:eastAsia="SimSun" w:hAnsi="Sylfaen" w:cs="Arial"/>
          <w:lang w:eastAsia="zh-CN"/>
        </w:rPr>
        <w:t xml:space="preserve"> może zlecić wykonanie badania nie objętego </w:t>
      </w:r>
      <w:r w:rsidR="005D1F1E" w:rsidRPr="00EC102B">
        <w:rPr>
          <w:rFonts w:ascii="Sylfaen" w:eastAsia="SimSun" w:hAnsi="Sylfaen" w:cs="Arial"/>
          <w:lang w:eastAsia="zh-CN"/>
        </w:rPr>
        <w:t>Z</w:t>
      </w:r>
      <w:r w:rsidR="006727B4" w:rsidRPr="00EC102B">
        <w:rPr>
          <w:rFonts w:ascii="Sylfaen" w:eastAsia="SimSun" w:hAnsi="Sylfaen" w:cs="Arial"/>
          <w:lang w:eastAsia="zh-CN"/>
        </w:rPr>
        <w:t>ałącznikiem</w:t>
      </w:r>
      <w:r w:rsidR="00BD170A" w:rsidRPr="00EC102B">
        <w:rPr>
          <w:rFonts w:ascii="Sylfaen" w:eastAsia="SimSun" w:hAnsi="Sylfaen" w:cs="Arial"/>
          <w:lang w:eastAsia="zh-CN"/>
        </w:rPr>
        <w:t xml:space="preserve"> </w:t>
      </w:r>
      <w:r w:rsidR="00C06FA6" w:rsidRPr="00EC102B">
        <w:rPr>
          <w:rFonts w:ascii="Sylfaen" w:eastAsia="SimSun" w:hAnsi="Sylfaen" w:cs="Arial"/>
          <w:lang w:eastAsia="zh-CN"/>
        </w:rPr>
        <w:br/>
      </w:r>
      <w:r w:rsidR="00BD170A" w:rsidRPr="00EC102B">
        <w:rPr>
          <w:rFonts w:ascii="Sylfaen" w:eastAsia="SimSun" w:hAnsi="Sylfaen" w:cs="Arial"/>
          <w:lang w:eastAsia="zh-CN"/>
        </w:rPr>
        <w:t xml:space="preserve">nr 1, </w:t>
      </w:r>
      <w:r w:rsidR="006727B4" w:rsidRPr="00EC102B">
        <w:rPr>
          <w:rFonts w:ascii="Sylfaen" w:eastAsia="SimSun" w:hAnsi="Sylfaen" w:cs="Arial"/>
          <w:lang w:eastAsia="zh-CN"/>
        </w:rPr>
        <w:t xml:space="preserve">a </w:t>
      </w:r>
      <w:r w:rsidR="00BD170A" w:rsidRPr="00EC102B">
        <w:rPr>
          <w:rFonts w:ascii="Sylfaen" w:eastAsia="SimSun" w:hAnsi="Sylfaen" w:cs="Arial"/>
          <w:lang w:eastAsia="zh-CN"/>
        </w:rPr>
        <w:t xml:space="preserve">Przyjmujący zamówienie </w:t>
      </w:r>
      <w:r w:rsidR="006727B4" w:rsidRPr="00EC102B">
        <w:rPr>
          <w:rFonts w:ascii="Sylfaen" w:eastAsia="SimSun" w:hAnsi="Sylfaen" w:cs="Arial"/>
          <w:lang w:eastAsia="zh-CN"/>
        </w:rPr>
        <w:t>zobowiązany jest wykonać takie</w:t>
      </w:r>
      <w:r w:rsidR="00BD170A" w:rsidRPr="00EC102B">
        <w:rPr>
          <w:rFonts w:ascii="Sylfaen" w:eastAsia="SimSun" w:hAnsi="Sylfaen" w:cs="Arial"/>
          <w:lang w:eastAsia="zh-CN"/>
        </w:rPr>
        <w:t xml:space="preserve"> badanie.</w:t>
      </w:r>
      <w:r w:rsidR="006727B4" w:rsidRPr="00EC102B">
        <w:rPr>
          <w:rFonts w:ascii="Sylfaen" w:eastAsia="SimSun" w:hAnsi="Sylfaen" w:cs="Arial"/>
          <w:lang w:eastAsia="zh-CN"/>
        </w:rPr>
        <w:t xml:space="preserve"> </w:t>
      </w:r>
      <w:r w:rsidR="00BD170A" w:rsidRPr="00EC102B">
        <w:rPr>
          <w:rFonts w:ascii="Sylfaen" w:eastAsia="SimSun" w:hAnsi="Sylfaen" w:cs="Arial"/>
          <w:lang w:eastAsia="zh-CN"/>
        </w:rPr>
        <w:t xml:space="preserve">Podstawą do </w:t>
      </w:r>
      <w:r w:rsidR="00BD170A" w:rsidRPr="00EC102B">
        <w:rPr>
          <w:rFonts w:ascii="Sylfaen" w:eastAsia="SimSun" w:hAnsi="Sylfaen" w:cs="Arial"/>
          <w:lang w:eastAsia="zh-CN"/>
        </w:rPr>
        <w:lastRenderedPageBreak/>
        <w:t>wykonania badania</w:t>
      </w:r>
      <w:r w:rsidR="006727B4" w:rsidRPr="00EC102B">
        <w:rPr>
          <w:rFonts w:ascii="Sylfaen" w:eastAsia="SimSun" w:hAnsi="Sylfaen" w:cs="Arial"/>
          <w:lang w:eastAsia="zh-CN"/>
        </w:rPr>
        <w:t xml:space="preserve"> nie objętego Załącznikiem nr 1 </w:t>
      </w:r>
      <w:r w:rsidR="00BD170A" w:rsidRPr="00EC102B">
        <w:rPr>
          <w:rFonts w:ascii="Sylfaen" w:eastAsia="SimSun" w:hAnsi="Sylfaen" w:cs="Arial"/>
          <w:lang w:eastAsia="zh-CN"/>
        </w:rPr>
        <w:t xml:space="preserve">będzie pisemna zgoda </w:t>
      </w:r>
      <w:r w:rsidR="006727B4" w:rsidRPr="00EC102B">
        <w:rPr>
          <w:rFonts w:ascii="Sylfaen" w:eastAsia="SimSun" w:hAnsi="Sylfaen" w:cs="Arial"/>
          <w:lang w:eastAsia="zh-CN"/>
        </w:rPr>
        <w:t>Przyjmującego</w:t>
      </w:r>
      <w:r w:rsidR="00BD170A" w:rsidRPr="00EC102B">
        <w:rPr>
          <w:rFonts w:ascii="Sylfaen" w:eastAsia="SimSun" w:hAnsi="Sylfaen" w:cs="Arial"/>
          <w:lang w:eastAsia="zh-CN"/>
        </w:rPr>
        <w:t xml:space="preserve"> zamówienie, </w:t>
      </w:r>
      <w:r w:rsidR="006727B4" w:rsidRPr="00EC102B">
        <w:rPr>
          <w:rFonts w:ascii="Sylfaen" w:eastAsia="SimSun" w:hAnsi="Sylfaen" w:cs="Arial"/>
          <w:lang w:eastAsia="zh-CN"/>
        </w:rPr>
        <w:t>zawierająca propozycję ceny</w:t>
      </w:r>
      <w:r w:rsidR="00BD170A" w:rsidRPr="00EC102B">
        <w:rPr>
          <w:rFonts w:ascii="Sylfaen" w:eastAsia="SimSun" w:hAnsi="Sylfaen" w:cs="Arial"/>
          <w:lang w:eastAsia="zh-CN"/>
        </w:rPr>
        <w:t xml:space="preserve"> za wykonanie t</w:t>
      </w:r>
      <w:r w:rsidR="006727B4" w:rsidRPr="00EC102B">
        <w:rPr>
          <w:rFonts w:ascii="Sylfaen" w:eastAsia="SimSun" w:hAnsi="Sylfaen" w:cs="Arial"/>
          <w:lang w:eastAsia="zh-CN"/>
        </w:rPr>
        <w:t>akiego</w:t>
      </w:r>
      <w:r w:rsidR="00C06FA6" w:rsidRPr="00EC102B">
        <w:rPr>
          <w:rFonts w:ascii="Sylfaen" w:eastAsia="SimSun" w:hAnsi="Sylfaen" w:cs="Arial"/>
          <w:lang w:eastAsia="zh-CN"/>
        </w:rPr>
        <w:t xml:space="preserve"> badania, a także</w:t>
      </w:r>
      <w:r w:rsidR="00BD170A" w:rsidRPr="00EC102B">
        <w:rPr>
          <w:rFonts w:ascii="Sylfaen" w:eastAsia="SimSun" w:hAnsi="Sylfaen" w:cs="Arial"/>
          <w:lang w:eastAsia="zh-CN"/>
        </w:rPr>
        <w:t xml:space="preserve"> akceptacja cen</w:t>
      </w:r>
      <w:r>
        <w:rPr>
          <w:rFonts w:ascii="Sylfaen" w:eastAsia="SimSun" w:hAnsi="Sylfaen" w:cs="Arial"/>
          <w:lang w:eastAsia="zh-CN"/>
        </w:rPr>
        <w:t>y przez Udzielającego zamówienia</w:t>
      </w:r>
      <w:r w:rsidR="00BD170A" w:rsidRPr="00EC102B">
        <w:rPr>
          <w:rFonts w:ascii="Sylfaen" w:eastAsia="SimSun" w:hAnsi="Sylfaen" w:cs="Arial"/>
          <w:lang w:eastAsia="zh-CN"/>
        </w:rPr>
        <w:t>.</w:t>
      </w:r>
    </w:p>
    <w:p w:rsidR="00F65E0B" w:rsidRPr="00EC102B" w:rsidRDefault="00323CC8" w:rsidP="00EC102B">
      <w:pPr>
        <w:numPr>
          <w:ilvl w:val="0"/>
          <w:numId w:val="19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Sylfaen" w:eastAsia="SimSun" w:hAnsi="Sylfaen" w:cs="Arial"/>
          <w:lang w:eastAsia="zh-CN"/>
        </w:rPr>
      </w:pPr>
      <w:r w:rsidRPr="00EC102B">
        <w:rPr>
          <w:rFonts w:ascii="Sylfaen" w:eastAsia="SimSun" w:hAnsi="Sylfaen" w:cs="Arial"/>
          <w:lang w:eastAsia="zh-CN"/>
        </w:rPr>
        <w:t xml:space="preserve">Przyjmujący zamówienie będzie </w:t>
      </w:r>
      <w:r w:rsidR="00A47AA1" w:rsidRPr="00EC102B">
        <w:rPr>
          <w:rFonts w:ascii="Sylfaen" w:eastAsia="SimSun" w:hAnsi="Sylfaen" w:cs="Arial"/>
          <w:lang w:eastAsia="zh-CN"/>
        </w:rPr>
        <w:t>przekazywać</w:t>
      </w:r>
      <w:r w:rsidRPr="00EC102B">
        <w:rPr>
          <w:rFonts w:ascii="Sylfaen" w:eastAsia="SimSun" w:hAnsi="Sylfaen" w:cs="Arial"/>
          <w:lang w:eastAsia="zh-CN"/>
        </w:rPr>
        <w:t xml:space="preserve"> wyniki wykonanych badań </w:t>
      </w:r>
      <w:r w:rsidR="00A47AA1" w:rsidRPr="00EC102B">
        <w:rPr>
          <w:rFonts w:ascii="Sylfaen" w:eastAsia="SimSun" w:hAnsi="Sylfaen" w:cs="Arial"/>
          <w:lang w:eastAsia="zh-CN"/>
        </w:rPr>
        <w:t xml:space="preserve">w formie papierowej oraz w formie elektronicznej </w:t>
      </w:r>
      <w:r w:rsidR="006F0FF1" w:rsidRPr="00EC102B">
        <w:rPr>
          <w:rFonts w:ascii="Sylfaen" w:eastAsia="SimSun" w:hAnsi="Sylfaen" w:cs="Arial"/>
          <w:lang w:eastAsia="zh-CN"/>
        </w:rPr>
        <w:t>za pośrednictwem</w:t>
      </w:r>
      <w:r w:rsidRPr="00EC102B">
        <w:rPr>
          <w:rFonts w:ascii="Sylfaen" w:eastAsia="SimSun" w:hAnsi="Sylfaen" w:cs="Arial"/>
          <w:lang w:eastAsia="zh-CN"/>
        </w:rPr>
        <w:t xml:space="preserve"> systemu informat</w:t>
      </w:r>
      <w:r w:rsidR="00AA69A5">
        <w:rPr>
          <w:rFonts w:ascii="Sylfaen" w:eastAsia="SimSun" w:hAnsi="Sylfaen" w:cs="Arial"/>
          <w:lang w:eastAsia="zh-CN"/>
        </w:rPr>
        <w:t>ycznego Udzielającego zamówienia</w:t>
      </w:r>
      <w:r w:rsidRPr="00EC102B">
        <w:rPr>
          <w:rFonts w:ascii="Sylfaen" w:eastAsia="SimSun" w:hAnsi="Sylfaen" w:cs="Arial"/>
          <w:lang w:eastAsia="zh-CN"/>
        </w:rPr>
        <w:t>.</w:t>
      </w:r>
    </w:p>
    <w:p w:rsidR="00F65E0B" w:rsidRPr="00EC102B" w:rsidRDefault="00BB03F5" w:rsidP="00EC102B">
      <w:pPr>
        <w:numPr>
          <w:ilvl w:val="0"/>
          <w:numId w:val="19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Sylfaen" w:eastAsia="SimSun" w:hAnsi="Sylfaen" w:cs="Arial"/>
          <w:lang w:eastAsia="zh-CN"/>
        </w:rPr>
      </w:pPr>
      <w:r w:rsidRPr="00EC102B">
        <w:rPr>
          <w:rFonts w:ascii="Sylfaen" w:eastAsia="SimSun" w:hAnsi="Sylfaen" w:cs="Arial"/>
          <w:lang w:eastAsia="zh-CN"/>
        </w:rPr>
        <w:t>Przyjmujący zamówienie</w:t>
      </w:r>
      <w:r w:rsidR="006F0FF1" w:rsidRPr="00EC102B">
        <w:rPr>
          <w:rFonts w:ascii="Sylfaen" w:eastAsia="SimSun" w:hAnsi="Sylfaen" w:cs="Arial"/>
          <w:lang w:eastAsia="zh-CN"/>
        </w:rPr>
        <w:t xml:space="preserve">, nie później niż w terminie 7 dni od zawarcia Umowy,  </w:t>
      </w:r>
      <w:r w:rsidRPr="00EC102B">
        <w:rPr>
          <w:rFonts w:ascii="Sylfaen" w:eastAsia="SimSun" w:hAnsi="Sylfaen" w:cs="Arial"/>
          <w:lang w:eastAsia="zh-CN"/>
        </w:rPr>
        <w:t xml:space="preserve"> zorganizuje </w:t>
      </w:r>
      <w:r w:rsidR="00A47AA1" w:rsidRPr="00EC102B">
        <w:rPr>
          <w:rFonts w:ascii="Sylfaen" w:eastAsia="SimSun" w:hAnsi="Sylfaen" w:cs="Arial"/>
          <w:lang w:eastAsia="zh-CN"/>
        </w:rPr>
        <w:t xml:space="preserve">pracownię laboratoryjną </w:t>
      </w:r>
      <w:r w:rsidRPr="00EC102B">
        <w:rPr>
          <w:rFonts w:ascii="Sylfaen" w:eastAsia="SimSun" w:hAnsi="Sylfaen" w:cs="Arial"/>
          <w:lang w:eastAsia="zh-CN"/>
        </w:rPr>
        <w:t xml:space="preserve">na </w:t>
      </w:r>
      <w:r w:rsidR="00737658" w:rsidRPr="00EC102B">
        <w:rPr>
          <w:rFonts w:ascii="Sylfaen" w:eastAsia="SimSun" w:hAnsi="Sylfaen" w:cs="Arial"/>
          <w:lang w:eastAsia="zh-CN"/>
        </w:rPr>
        <w:t>własny koszt, w pomieszczeniach</w:t>
      </w:r>
      <w:r w:rsidRPr="00EC102B">
        <w:rPr>
          <w:rFonts w:ascii="Sylfaen" w:eastAsia="SimSun" w:hAnsi="Sylfaen" w:cs="Arial"/>
          <w:lang w:eastAsia="zh-CN"/>
        </w:rPr>
        <w:t xml:space="preserve"> </w:t>
      </w:r>
      <w:r w:rsidR="00A47AA1" w:rsidRPr="00EC102B">
        <w:rPr>
          <w:rFonts w:ascii="Sylfaen" w:eastAsia="SimSun" w:hAnsi="Sylfaen" w:cs="Arial"/>
          <w:lang w:eastAsia="zh-CN"/>
        </w:rPr>
        <w:t xml:space="preserve">Udzielającego zamówienia </w:t>
      </w:r>
      <w:r w:rsidRPr="00EC102B">
        <w:rPr>
          <w:rFonts w:ascii="Sylfaen" w:eastAsia="SimSun" w:hAnsi="Sylfaen" w:cs="Arial"/>
          <w:lang w:eastAsia="zh-CN"/>
        </w:rPr>
        <w:t xml:space="preserve">dzierżawionych </w:t>
      </w:r>
      <w:r w:rsidR="00A47AA1" w:rsidRPr="00EC102B">
        <w:rPr>
          <w:rFonts w:ascii="Sylfaen" w:eastAsia="SimSun" w:hAnsi="Sylfaen" w:cs="Arial"/>
          <w:lang w:eastAsia="zh-CN"/>
        </w:rPr>
        <w:t xml:space="preserve">przez Przyjmującego zamówienie </w:t>
      </w:r>
      <w:r w:rsidRPr="00EC102B">
        <w:rPr>
          <w:rFonts w:ascii="Sylfaen" w:eastAsia="SimSun" w:hAnsi="Sylfaen" w:cs="Arial"/>
          <w:lang w:eastAsia="zh-CN"/>
        </w:rPr>
        <w:t xml:space="preserve">na podstawie </w:t>
      </w:r>
      <w:r w:rsidR="00737658" w:rsidRPr="00EC102B">
        <w:rPr>
          <w:rFonts w:ascii="Sylfaen" w:eastAsia="SimSun" w:hAnsi="Sylfaen" w:cs="Arial"/>
          <w:lang w:eastAsia="zh-CN"/>
        </w:rPr>
        <w:t>niniejszej</w:t>
      </w:r>
      <w:r w:rsidR="00A47AA1" w:rsidRPr="00EC102B">
        <w:rPr>
          <w:rFonts w:ascii="Sylfaen" w:eastAsia="SimSun" w:hAnsi="Sylfaen" w:cs="Arial"/>
          <w:lang w:eastAsia="zh-CN"/>
        </w:rPr>
        <w:t xml:space="preserve"> U</w:t>
      </w:r>
      <w:r w:rsidRPr="00EC102B">
        <w:rPr>
          <w:rFonts w:ascii="Sylfaen" w:eastAsia="SimSun" w:hAnsi="Sylfaen" w:cs="Arial"/>
          <w:lang w:eastAsia="zh-CN"/>
        </w:rPr>
        <w:t xml:space="preserve">mowy, w zakresie niezbędnym do wykonywania zlecanych przez </w:t>
      </w:r>
      <w:r w:rsidR="00AA69A5">
        <w:rPr>
          <w:rFonts w:ascii="Sylfaen" w:eastAsia="SimSun" w:hAnsi="Sylfaen" w:cs="Arial"/>
          <w:lang w:eastAsia="zh-CN"/>
        </w:rPr>
        <w:t>Udzielającego zamówienia</w:t>
      </w:r>
      <w:r w:rsidR="00A47AA1" w:rsidRPr="00EC102B">
        <w:rPr>
          <w:rFonts w:ascii="Sylfaen" w:eastAsia="SimSun" w:hAnsi="Sylfaen" w:cs="Arial"/>
          <w:lang w:eastAsia="zh-CN"/>
        </w:rPr>
        <w:t xml:space="preserve"> badań,</w:t>
      </w:r>
      <w:r w:rsidRPr="00EC102B">
        <w:rPr>
          <w:rFonts w:ascii="Sylfaen" w:eastAsia="SimSun" w:hAnsi="Sylfaen" w:cs="Arial"/>
          <w:lang w:eastAsia="zh-CN"/>
        </w:rPr>
        <w:t xml:space="preserve"> spełniającą wymogi określone przepisami prawa.</w:t>
      </w:r>
      <w:r w:rsidR="00422CF0">
        <w:rPr>
          <w:rFonts w:ascii="Sylfaen" w:eastAsia="SimSun" w:hAnsi="Sylfaen" w:cs="Arial"/>
          <w:lang w:eastAsia="zh-CN"/>
        </w:rPr>
        <w:t xml:space="preserve"> </w:t>
      </w:r>
    </w:p>
    <w:p w:rsidR="00F65E0B" w:rsidRPr="00EC102B" w:rsidRDefault="00A47AA1" w:rsidP="00EC102B">
      <w:pPr>
        <w:numPr>
          <w:ilvl w:val="0"/>
          <w:numId w:val="19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Sylfaen" w:eastAsia="SimSun" w:hAnsi="Sylfaen" w:cs="Arial"/>
          <w:lang w:eastAsia="zh-CN"/>
        </w:rPr>
      </w:pPr>
      <w:r w:rsidRPr="00EC102B">
        <w:rPr>
          <w:rFonts w:ascii="Sylfaen" w:eastAsia="SimSun" w:hAnsi="Sylfaen" w:cs="Arial"/>
          <w:lang w:eastAsia="zh-CN"/>
        </w:rPr>
        <w:t>Przyjmujący zamówienie</w:t>
      </w:r>
      <w:r w:rsidR="006F0FF1" w:rsidRPr="00EC102B">
        <w:rPr>
          <w:rFonts w:ascii="Sylfaen" w:eastAsia="SimSun" w:hAnsi="Sylfaen" w:cs="Arial"/>
          <w:lang w:eastAsia="zh-CN"/>
        </w:rPr>
        <w:t xml:space="preserve">, nie później niż w terminie </w:t>
      </w:r>
      <w:r w:rsidR="006F0FF1" w:rsidRPr="00422CF0">
        <w:rPr>
          <w:rFonts w:ascii="Sylfaen" w:eastAsia="SimSun" w:hAnsi="Sylfaen" w:cs="Arial"/>
          <w:b/>
          <w:lang w:eastAsia="zh-CN"/>
        </w:rPr>
        <w:t>7 dni</w:t>
      </w:r>
      <w:r w:rsidR="006F0FF1" w:rsidRPr="00EC102B">
        <w:rPr>
          <w:rFonts w:ascii="Sylfaen" w:eastAsia="SimSun" w:hAnsi="Sylfaen" w:cs="Arial"/>
          <w:lang w:eastAsia="zh-CN"/>
        </w:rPr>
        <w:t xml:space="preserve"> od zawarcia Umowy, </w:t>
      </w:r>
      <w:r w:rsidR="00BB03F5" w:rsidRPr="00EC102B">
        <w:rPr>
          <w:rFonts w:ascii="Sylfaen" w:eastAsia="SimSun" w:hAnsi="Sylfaen" w:cs="Arial"/>
          <w:lang w:eastAsia="zh-CN"/>
        </w:rPr>
        <w:t xml:space="preserve"> zorganizuje na własny koszt pun</w:t>
      </w:r>
      <w:r w:rsidRPr="00EC102B">
        <w:rPr>
          <w:rFonts w:ascii="Sylfaen" w:eastAsia="SimSun" w:hAnsi="Sylfaen" w:cs="Arial"/>
          <w:lang w:eastAsia="zh-CN"/>
        </w:rPr>
        <w:t xml:space="preserve">kt przyjęć materiału do badań i </w:t>
      </w:r>
      <w:r w:rsidR="00BB03F5" w:rsidRPr="00EC102B">
        <w:rPr>
          <w:rFonts w:ascii="Sylfaen" w:eastAsia="SimSun" w:hAnsi="Sylfaen" w:cs="Arial"/>
          <w:lang w:eastAsia="zh-CN"/>
        </w:rPr>
        <w:t>wydawania wyników oraz punkt pobierania materiału biologicznego od pacjentów kierowanych przez lekarzy P</w:t>
      </w:r>
      <w:r w:rsidRPr="00EC102B">
        <w:rPr>
          <w:rFonts w:ascii="Sylfaen" w:eastAsia="SimSun" w:hAnsi="Sylfaen" w:cs="Arial"/>
          <w:lang w:eastAsia="zh-CN"/>
        </w:rPr>
        <w:t>OZ i Poradni Specjalistycznych w ramach</w:t>
      </w:r>
      <w:r w:rsidR="00BB03F5" w:rsidRPr="00EC102B">
        <w:rPr>
          <w:rFonts w:ascii="Sylfaen" w:eastAsia="SimSun" w:hAnsi="Sylfaen" w:cs="Arial"/>
          <w:lang w:eastAsia="zh-CN"/>
        </w:rPr>
        <w:t xml:space="preserve"> Przy</w:t>
      </w:r>
      <w:r w:rsidR="00E73E0C" w:rsidRPr="00EC102B">
        <w:rPr>
          <w:rFonts w:ascii="Sylfaen" w:eastAsia="SimSun" w:hAnsi="Sylfaen" w:cs="Arial"/>
          <w:lang w:eastAsia="zh-CN"/>
        </w:rPr>
        <w:t>c</w:t>
      </w:r>
      <w:r w:rsidRPr="00EC102B">
        <w:rPr>
          <w:rFonts w:ascii="Sylfaen" w:eastAsia="SimSun" w:hAnsi="Sylfaen" w:cs="Arial"/>
          <w:lang w:eastAsia="zh-CN"/>
        </w:rPr>
        <w:t>hodni Udzielającego zamówienia</w:t>
      </w:r>
      <w:r w:rsidR="00737658" w:rsidRPr="00EC102B">
        <w:rPr>
          <w:rFonts w:ascii="Sylfaen" w:eastAsia="SimSun" w:hAnsi="Sylfaen" w:cs="Arial"/>
          <w:lang w:eastAsia="zh-CN"/>
        </w:rPr>
        <w:t>.</w:t>
      </w:r>
    </w:p>
    <w:p w:rsidR="00F65E0B" w:rsidRPr="00EC102B" w:rsidRDefault="00C3441C" w:rsidP="00EC102B">
      <w:pPr>
        <w:numPr>
          <w:ilvl w:val="0"/>
          <w:numId w:val="19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Sylfaen" w:eastAsia="SimSun" w:hAnsi="Sylfaen" w:cs="Arial"/>
          <w:lang w:eastAsia="zh-CN"/>
        </w:rPr>
      </w:pPr>
      <w:r w:rsidRPr="00EC102B">
        <w:rPr>
          <w:rFonts w:ascii="Sylfaen" w:eastAsia="SimSun" w:hAnsi="Sylfaen" w:cs="Arial"/>
          <w:lang w:eastAsia="zh-CN"/>
        </w:rPr>
        <w:t>Przyjmujący zamówienie</w:t>
      </w:r>
      <w:r w:rsidR="003263B1" w:rsidRPr="00EC102B">
        <w:rPr>
          <w:rFonts w:ascii="Sylfaen" w:eastAsia="SimSun" w:hAnsi="Sylfaen" w:cs="Arial"/>
          <w:lang w:eastAsia="zh-CN"/>
        </w:rPr>
        <w:t xml:space="preserve"> oświadcza, że posiada laboratorium wykonują</w:t>
      </w:r>
      <w:bookmarkStart w:id="1" w:name="bookmark1"/>
      <w:r w:rsidR="006122D5" w:rsidRPr="00EC102B">
        <w:rPr>
          <w:rFonts w:ascii="Sylfaen" w:eastAsia="SimSun" w:hAnsi="Sylfaen" w:cs="Arial"/>
          <w:lang w:eastAsia="zh-CN"/>
        </w:rPr>
        <w:t xml:space="preserve">ce badania </w:t>
      </w:r>
      <w:r w:rsidR="00422CF0">
        <w:rPr>
          <w:rFonts w:ascii="Sylfaen" w:eastAsia="SimSun" w:hAnsi="Sylfaen" w:cs="Arial"/>
          <w:lang w:eastAsia="zh-CN"/>
        </w:rPr>
        <w:br/>
      </w:r>
      <w:r w:rsidR="006122D5" w:rsidRPr="00EC102B">
        <w:rPr>
          <w:rFonts w:ascii="Sylfaen" w:eastAsia="SimSun" w:hAnsi="Sylfaen" w:cs="Arial"/>
          <w:lang w:eastAsia="zh-CN"/>
        </w:rPr>
        <w:t>w kierunku Covid-19.</w:t>
      </w:r>
    </w:p>
    <w:p w:rsidR="00F65E0B" w:rsidRPr="00EC102B" w:rsidRDefault="00F60F76" w:rsidP="00EC102B">
      <w:pPr>
        <w:numPr>
          <w:ilvl w:val="0"/>
          <w:numId w:val="19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Sylfaen" w:eastAsia="SimSun" w:hAnsi="Sylfaen" w:cs="Arial"/>
          <w:lang w:eastAsia="zh-CN"/>
        </w:rPr>
      </w:pPr>
      <w:r w:rsidRPr="00EC102B">
        <w:rPr>
          <w:rFonts w:ascii="Sylfaen" w:eastAsia="SimSun" w:hAnsi="Sylfaen" w:cs="Arial"/>
          <w:lang w:eastAsia="zh-CN"/>
        </w:rPr>
        <w:t xml:space="preserve">W przypadku awarii aparatury laboratoryjnej lub czasowej utraty możliwości realizacji Umowy z innych przyczyn, Przyjmujący zamówienie jest zobowiązany zapewnić ciągłość i terminowość wszystkich badań. W przypadku niewywiązania się </w:t>
      </w:r>
      <w:r w:rsidR="00422CF0">
        <w:rPr>
          <w:rFonts w:ascii="Sylfaen" w:eastAsia="SimSun" w:hAnsi="Sylfaen" w:cs="Arial"/>
          <w:lang w:eastAsia="zh-CN"/>
        </w:rPr>
        <w:br/>
      </w:r>
      <w:r w:rsidRPr="00EC102B">
        <w:rPr>
          <w:rFonts w:ascii="Sylfaen" w:eastAsia="SimSun" w:hAnsi="Sylfaen" w:cs="Arial"/>
          <w:lang w:eastAsia="zh-CN"/>
        </w:rPr>
        <w:t>z powyższego obowiązku,</w:t>
      </w:r>
      <w:r w:rsidR="004B5B51" w:rsidRPr="00EC102B">
        <w:rPr>
          <w:rFonts w:ascii="Sylfaen" w:hAnsi="Sylfaen" w:cs="Arial"/>
        </w:rPr>
        <w:t xml:space="preserve"> </w:t>
      </w:r>
      <w:r w:rsidR="004B5B51" w:rsidRPr="00EC102B">
        <w:rPr>
          <w:rFonts w:ascii="Sylfaen" w:eastAsia="SimSun" w:hAnsi="Sylfaen" w:cs="Arial"/>
          <w:lang w:eastAsia="zh-CN"/>
        </w:rPr>
        <w:t>niezależnie od zastrzeżonych w § 5 ust. 1 kar umownych,</w:t>
      </w:r>
      <w:r w:rsidR="00AA69A5">
        <w:rPr>
          <w:rFonts w:ascii="Sylfaen" w:eastAsia="SimSun" w:hAnsi="Sylfaen" w:cs="Arial"/>
          <w:lang w:eastAsia="zh-CN"/>
        </w:rPr>
        <w:t xml:space="preserve"> Udzielający zamówienia</w:t>
      </w:r>
      <w:r w:rsidR="004B5B51" w:rsidRPr="00EC102B">
        <w:rPr>
          <w:rFonts w:ascii="Sylfaen" w:eastAsia="SimSun" w:hAnsi="Sylfaen" w:cs="Arial"/>
          <w:lang w:eastAsia="zh-CN"/>
        </w:rPr>
        <w:t>,</w:t>
      </w:r>
      <w:r w:rsidR="004B5B51" w:rsidRPr="00EC102B">
        <w:rPr>
          <w:rFonts w:ascii="Sylfaen" w:hAnsi="Sylfaen" w:cs="Arial"/>
        </w:rPr>
        <w:t xml:space="preserve"> </w:t>
      </w:r>
      <w:r w:rsidR="004B5B51" w:rsidRPr="00EC102B">
        <w:rPr>
          <w:rFonts w:ascii="Sylfaen" w:eastAsia="SimSun" w:hAnsi="Sylfaen" w:cs="Arial"/>
          <w:lang w:eastAsia="zh-CN"/>
        </w:rPr>
        <w:t>po uprzednim pisemnym wezwaniu Przyjmującego zamówienie do realizacji obowiązków umownych i po bezskutecznym upływie wyznaczonego w tym celu dodatkowego terminu nie dłuższego niż 7 dni,</w:t>
      </w:r>
      <w:r w:rsidRPr="00EC102B">
        <w:rPr>
          <w:rFonts w:ascii="Sylfaen" w:eastAsia="SimSun" w:hAnsi="Sylfaen" w:cs="Arial"/>
          <w:lang w:eastAsia="zh-CN"/>
        </w:rPr>
        <w:t xml:space="preserve"> może zlecić tymczasowe wykonywanie badań w innym laboratorium, na koszt Przyjmującego zamówienie.</w:t>
      </w:r>
    </w:p>
    <w:p w:rsidR="00F65E0B" w:rsidRPr="00EC102B" w:rsidRDefault="00210D56" w:rsidP="00EC102B">
      <w:pPr>
        <w:numPr>
          <w:ilvl w:val="0"/>
          <w:numId w:val="19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Sylfaen" w:eastAsia="SimSun" w:hAnsi="Sylfaen" w:cs="Arial"/>
          <w:lang w:eastAsia="zh-CN"/>
        </w:rPr>
      </w:pPr>
      <w:r w:rsidRPr="00EC102B">
        <w:rPr>
          <w:rFonts w:ascii="Sylfaen" w:eastAsia="SimSun" w:hAnsi="Sylfaen" w:cs="Arial"/>
          <w:lang w:eastAsia="zh-CN"/>
        </w:rPr>
        <w:t>Przyjmujący zamówienie zobowiązuje się do wykonywania przedmiotu Umowy przez osoby posiadające odpowiednie kwalifikacje w z</w:t>
      </w:r>
      <w:r w:rsidR="000B0C77" w:rsidRPr="00EC102B">
        <w:rPr>
          <w:rFonts w:ascii="Sylfaen" w:eastAsia="SimSun" w:hAnsi="Sylfaen" w:cs="Arial"/>
          <w:lang w:eastAsia="zh-CN"/>
        </w:rPr>
        <w:t>akresie objętym niniejszą Umową</w:t>
      </w:r>
      <w:r w:rsidRPr="00EC102B">
        <w:rPr>
          <w:rFonts w:ascii="Sylfaen" w:eastAsia="SimSun" w:hAnsi="Sylfaen" w:cs="Arial"/>
          <w:lang w:eastAsia="zh-CN"/>
        </w:rPr>
        <w:t>.</w:t>
      </w:r>
      <w:r w:rsidR="000B0C77" w:rsidRPr="00EC102B">
        <w:rPr>
          <w:rFonts w:ascii="Sylfaen" w:eastAsia="SimSun" w:hAnsi="Sylfaen" w:cs="Arial"/>
          <w:lang w:eastAsia="zh-CN"/>
        </w:rPr>
        <w:t xml:space="preserve"> Przyjmujący zamówienie jest zobowiązany do zapewnienia takiej ilości personelu, aby w sposób prawidłowy, zgodny z przepisami prawa i bez opóźnień wykonywać świadczeniach w ramach niniejszej Umowy.</w:t>
      </w:r>
    </w:p>
    <w:p w:rsidR="00F65E0B" w:rsidRPr="00EC102B" w:rsidRDefault="006F0FF1" w:rsidP="00EC102B">
      <w:pPr>
        <w:numPr>
          <w:ilvl w:val="0"/>
          <w:numId w:val="19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Sylfaen" w:eastAsia="SimSun" w:hAnsi="Sylfaen" w:cs="Arial"/>
          <w:lang w:eastAsia="zh-CN"/>
        </w:rPr>
      </w:pPr>
      <w:r w:rsidRPr="00EC102B">
        <w:rPr>
          <w:rFonts w:ascii="Sylfaen" w:eastAsia="SimSun" w:hAnsi="Sylfaen" w:cs="Arial"/>
          <w:lang w:eastAsia="zh-CN"/>
        </w:rPr>
        <w:t xml:space="preserve">Przyjmujący zamówienie zobowiązany jest do realizacji przedmiotu Umowy </w:t>
      </w:r>
      <w:r w:rsidR="00422CF0">
        <w:rPr>
          <w:rFonts w:ascii="Sylfaen" w:eastAsia="SimSun" w:hAnsi="Sylfaen" w:cs="Arial"/>
          <w:lang w:eastAsia="zh-CN"/>
        </w:rPr>
        <w:br/>
      </w:r>
      <w:r w:rsidRPr="00EC102B">
        <w:rPr>
          <w:rFonts w:ascii="Sylfaen" w:eastAsia="SimSun" w:hAnsi="Sylfaen" w:cs="Arial"/>
          <w:lang w:eastAsia="zh-CN"/>
        </w:rPr>
        <w:t>z zachowaniem najwyższej staranności, zgodnie ze wskazaniami aktualnej wiedzy medycznej, z zasadami etyki zawodowej, a także przy uwzględnieniu najnowszych standardów stosowanych przy udzielaniu świadczeń zdrowotnych w zakresie objętym niniejszą Umową.</w:t>
      </w:r>
    </w:p>
    <w:p w:rsidR="000B0C77" w:rsidRPr="00EC102B" w:rsidRDefault="000B0C77" w:rsidP="00EC102B">
      <w:pPr>
        <w:numPr>
          <w:ilvl w:val="0"/>
          <w:numId w:val="19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Sylfaen" w:eastAsia="SimSun" w:hAnsi="Sylfaen" w:cs="Arial"/>
          <w:lang w:eastAsia="zh-CN"/>
        </w:rPr>
      </w:pPr>
      <w:r w:rsidRPr="00EC102B">
        <w:rPr>
          <w:rFonts w:ascii="Sylfaen" w:eastAsia="SimSun" w:hAnsi="Sylfaen" w:cs="Arial"/>
          <w:lang w:eastAsia="zh-CN"/>
        </w:rPr>
        <w:t>Przyjmujący zamówienie jest zobowiązany wykonywać badania dla podmiotów i</w:t>
      </w:r>
      <w:r w:rsidR="00AA69A5">
        <w:rPr>
          <w:rFonts w:ascii="Sylfaen" w:eastAsia="SimSun" w:hAnsi="Sylfaen" w:cs="Arial"/>
          <w:lang w:eastAsia="zh-CN"/>
        </w:rPr>
        <w:t>nnych niż Udzielający zamówienia</w:t>
      </w:r>
      <w:r w:rsidRPr="00EC102B">
        <w:rPr>
          <w:rFonts w:ascii="Sylfaen" w:eastAsia="SimSun" w:hAnsi="Sylfaen" w:cs="Arial"/>
          <w:lang w:eastAsia="zh-CN"/>
        </w:rPr>
        <w:t xml:space="preserve"> w taki sposób, aby wykonywanie tych badań nie miało negatywnego wpływu na ilość i jakość świadczeń będących przedmiotem Umowy.</w:t>
      </w:r>
    </w:p>
    <w:p w:rsidR="008F438F" w:rsidRPr="00EC102B" w:rsidRDefault="008F438F" w:rsidP="00EC102B">
      <w:pPr>
        <w:overflowPunct w:val="0"/>
        <w:autoSpaceDE w:val="0"/>
        <w:spacing w:line="276" w:lineRule="auto"/>
        <w:rPr>
          <w:rFonts w:ascii="Sylfaen" w:hAnsi="Sylfaen" w:cs="Arial"/>
          <w:b/>
        </w:rPr>
      </w:pPr>
    </w:p>
    <w:p w:rsidR="00F65E0B" w:rsidRPr="00EC102B" w:rsidRDefault="00F65E0B" w:rsidP="00EC102B">
      <w:pPr>
        <w:overflowPunct w:val="0"/>
        <w:autoSpaceDE w:val="0"/>
        <w:spacing w:line="276" w:lineRule="auto"/>
        <w:jc w:val="center"/>
        <w:rPr>
          <w:rFonts w:ascii="Sylfaen" w:hAnsi="Sylfaen" w:cs="Arial"/>
          <w:b/>
        </w:rPr>
      </w:pPr>
    </w:p>
    <w:p w:rsidR="00C72A48" w:rsidRPr="00EC102B" w:rsidRDefault="006665ED" w:rsidP="00EC102B">
      <w:pPr>
        <w:overflowPunct w:val="0"/>
        <w:autoSpaceDE w:val="0"/>
        <w:spacing w:line="276" w:lineRule="auto"/>
        <w:jc w:val="center"/>
        <w:rPr>
          <w:rFonts w:ascii="Sylfaen" w:hAnsi="Sylfaen" w:cs="Arial"/>
          <w:b/>
        </w:rPr>
      </w:pPr>
      <w:r w:rsidRPr="00EC102B">
        <w:rPr>
          <w:rFonts w:ascii="Sylfaen" w:hAnsi="Sylfaen" w:cs="Arial"/>
          <w:b/>
        </w:rPr>
        <w:t>§ 3.</w:t>
      </w:r>
    </w:p>
    <w:p w:rsidR="00C72A48" w:rsidRPr="00EC102B" w:rsidRDefault="00C72A48" w:rsidP="00EC102B">
      <w:pPr>
        <w:pStyle w:val="Akapitzlist"/>
        <w:keepNext/>
        <w:numPr>
          <w:ilvl w:val="6"/>
          <w:numId w:val="19"/>
        </w:numPr>
        <w:tabs>
          <w:tab w:val="clear" w:pos="252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Sylfaen" w:hAnsi="Sylfaen" w:cs="Arial"/>
        </w:rPr>
      </w:pPr>
      <w:r w:rsidRPr="00EC102B">
        <w:rPr>
          <w:rFonts w:ascii="Sylfaen" w:hAnsi="Sylfaen" w:cs="Arial"/>
          <w:b/>
          <w:color w:val="000000"/>
        </w:rPr>
        <w:t>Wartość Umowy</w:t>
      </w:r>
      <w:r w:rsidR="006665ED" w:rsidRPr="00EC102B">
        <w:rPr>
          <w:rFonts w:ascii="Sylfaen" w:hAnsi="Sylfaen" w:cs="Arial"/>
          <w:b/>
          <w:color w:val="000000"/>
        </w:rPr>
        <w:t xml:space="preserve"> w zakresie obejmującym świadczenia zdrowotne</w:t>
      </w:r>
      <w:r w:rsidRPr="00EC102B">
        <w:rPr>
          <w:rFonts w:ascii="Sylfaen" w:hAnsi="Sylfaen" w:cs="Arial"/>
          <w:color w:val="000000"/>
        </w:rPr>
        <w:t xml:space="preserve"> na dzień jej podpisania w oparciu o złożoną ofertę wynosi</w:t>
      </w:r>
      <w:r w:rsidR="006665ED" w:rsidRPr="00EC102B">
        <w:rPr>
          <w:rFonts w:ascii="Sylfaen" w:hAnsi="Sylfaen" w:cs="Arial"/>
          <w:color w:val="000000"/>
        </w:rPr>
        <w:t xml:space="preserve"> </w:t>
      </w:r>
      <w:r w:rsidR="00872494" w:rsidRPr="00EC102B">
        <w:rPr>
          <w:rFonts w:ascii="Sylfaen" w:hAnsi="Sylfaen" w:cs="Arial"/>
          <w:b/>
          <w:color w:val="000000"/>
        </w:rPr>
        <w:t>………………</w:t>
      </w:r>
      <w:r w:rsidR="006665ED" w:rsidRPr="00EC102B">
        <w:rPr>
          <w:rFonts w:ascii="Sylfaen" w:hAnsi="Sylfaen" w:cs="Arial"/>
          <w:b/>
          <w:color w:val="000000"/>
        </w:rPr>
        <w:t>……</w:t>
      </w:r>
      <w:r w:rsidR="00DF08BA" w:rsidRPr="00EC102B">
        <w:rPr>
          <w:rFonts w:ascii="Sylfaen" w:hAnsi="Sylfaen" w:cs="Arial"/>
          <w:b/>
          <w:color w:val="000000"/>
        </w:rPr>
        <w:t xml:space="preserve"> </w:t>
      </w:r>
      <w:r w:rsidRPr="00EC102B">
        <w:rPr>
          <w:rFonts w:ascii="Sylfaen" w:hAnsi="Sylfaen" w:cs="Arial"/>
          <w:b/>
          <w:color w:val="000000"/>
        </w:rPr>
        <w:t>złotych brutto</w:t>
      </w:r>
      <w:r w:rsidR="006F0FF1" w:rsidRPr="00EC102B">
        <w:rPr>
          <w:rFonts w:ascii="Sylfaen" w:hAnsi="Sylfaen" w:cs="Arial"/>
          <w:color w:val="000000"/>
        </w:rPr>
        <w:t xml:space="preserve"> (</w:t>
      </w:r>
      <w:r w:rsidRPr="00EC102B">
        <w:rPr>
          <w:rFonts w:ascii="Sylfaen" w:hAnsi="Sylfaen" w:cs="Arial"/>
          <w:color w:val="000000"/>
        </w:rPr>
        <w:t>słownie</w:t>
      </w:r>
      <w:r w:rsidRPr="00EC102B">
        <w:rPr>
          <w:rFonts w:ascii="Sylfaen" w:eastAsia="SimSun" w:hAnsi="Sylfaen" w:cs="Arial"/>
        </w:rPr>
        <w:t>:</w:t>
      </w:r>
      <w:r w:rsidR="001D795B" w:rsidRPr="00EC102B">
        <w:rPr>
          <w:rFonts w:ascii="Sylfaen" w:eastAsia="SimSun" w:hAnsi="Sylfaen" w:cs="Arial"/>
        </w:rPr>
        <w:t xml:space="preserve"> ………………………</w:t>
      </w:r>
      <w:r w:rsidR="006F0FF1" w:rsidRPr="00EC102B">
        <w:rPr>
          <w:rFonts w:ascii="Sylfaen" w:eastAsia="SimSun" w:hAnsi="Sylfaen" w:cs="Arial"/>
        </w:rPr>
        <w:t>).</w:t>
      </w:r>
      <w:r w:rsidR="00A47AA1" w:rsidRPr="00EC102B">
        <w:rPr>
          <w:rFonts w:ascii="Sylfaen" w:hAnsi="Sylfaen" w:cs="Arial"/>
        </w:rPr>
        <w:t xml:space="preserve"> </w:t>
      </w:r>
      <w:r w:rsidR="00A47AA1" w:rsidRPr="00EC102B">
        <w:rPr>
          <w:rFonts w:ascii="Sylfaen" w:hAnsi="Sylfaen" w:cs="Arial"/>
          <w:color w:val="000000"/>
        </w:rPr>
        <w:t>Ceny jednostkowe oraz ilości</w:t>
      </w:r>
      <w:r w:rsidRPr="00EC102B">
        <w:rPr>
          <w:rFonts w:ascii="Sylfaen" w:hAnsi="Sylfaen" w:cs="Arial"/>
          <w:color w:val="000000"/>
        </w:rPr>
        <w:t xml:space="preserve"> poszczególnych badań </w:t>
      </w:r>
      <w:r w:rsidR="00A47AA1" w:rsidRPr="00EC102B">
        <w:rPr>
          <w:rFonts w:ascii="Sylfaen" w:hAnsi="Sylfaen" w:cs="Arial"/>
          <w:color w:val="000000"/>
        </w:rPr>
        <w:t>określa</w:t>
      </w:r>
      <w:r w:rsidRPr="00EC102B">
        <w:rPr>
          <w:rFonts w:ascii="Sylfaen" w:hAnsi="Sylfaen" w:cs="Arial"/>
          <w:color w:val="000000"/>
        </w:rPr>
        <w:t xml:space="preserve"> </w:t>
      </w:r>
      <w:r w:rsidRPr="00EC102B">
        <w:rPr>
          <w:rFonts w:ascii="Sylfaen" w:hAnsi="Sylfaen" w:cs="Arial"/>
          <w:b/>
        </w:rPr>
        <w:t>Załącznik Nr 1</w:t>
      </w:r>
      <w:r w:rsidRPr="00EC102B">
        <w:rPr>
          <w:rFonts w:ascii="Sylfaen" w:hAnsi="Sylfaen" w:cs="Arial"/>
        </w:rPr>
        <w:t>.</w:t>
      </w:r>
    </w:p>
    <w:p w:rsidR="008F438F" w:rsidRPr="00EC102B" w:rsidRDefault="008F438F" w:rsidP="00EC102B">
      <w:pPr>
        <w:pStyle w:val="Akapitzlist"/>
        <w:keepNext/>
        <w:numPr>
          <w:ilvl w:val="6"/>
          <w:numId w:val="19"/>
        </w:numPr>
        <w:tabs>
          <w:tab w:val="clear" w:pos="252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Sylfaen" w:hAnsi="Sylfaen" w:cs="Arial"/>
        </w:rPr>
      </w:pPr>
      <w:r w:rsidRPr="00EC102B">
        <w:rPr>
          <w:rFonts w:ascii="Sylfaen" w:eastAsia="SimSun" w:hAnsi="Sylfaen" w:cs="Arial"/>
        </w:rPr>
        <w:t>Rozliczenia Stron za wykonanie świadczeń będących przedmiotem niniejszej Umowy, dokonywane będą miesięczn</w:t>
      </w:r>
      <w:r w:rsidR="00B27014" w:rsidRPr="00EC102B">
        <w:rPr>
          <w:rFonts w:ascii="Sylfaen" w:eastAsia="SimSun" w:hAnsi="Sylfaen" w:cs="Arial"/>
        </w:rPr>
        <w:t>i</w:t>
      </w:r>
      <w:r w:rsidRPr="00EC102B">
        <w:rPr>
          <w:rFonts w:ascii="Sylfaen" w:eastAsia="SimSun" w:hAnsi="Sylfaen" w:cs="Arial"/>
        </w:rPr>
        <w:t>e. O</w:t>
      </w:r>
      <w:r w:rsidR="00C72A48" w:rsidRPr="00EC102B">
        <w:rPr>
          <w:rFonts w:ascii="Sylfaen" w:eastAsia="SimSun" w:hAnsi="Sylfaen" w:cs="Arial"/>
        </w:rPr>
        <w:t xml:space="preserve">kresem rozliczeniowym </w:t>
      </w:r>
      <w:r w:rsidRPr="00EC102B">
        <w:rPr>
          <w:rFonts w:ascii="Sylfaen" w:eastAsia="SimSun" w:hAnsi="Sylfaen" w:cs="Arial"/>
        </w:rPr>
        <w:t>jest miesiąc kalendarzowy.</w:t>
      </w:r>
    </w:p>
    <w:p w:rsidR="008F438F" w:rsidRPr="00EC102B" w:rsidRDefault="00C72A48" w:rsidP="00EC102B">
      <w:pPr>
        <w:pStyle w:val="Akapitzlist"/>
        <w:keepNext/>
        <w:numPr>
          <w:ilvl w:val="6"/>
          <w:numId w:val="19"/>
        </w:numPr>
        <w:tabs>
          <w:tab w:val="clear" w:pos="252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Sylfaen" w:hAnsi="Sylfaen" w:cs="Arial"/>
        </w:rPr>
      </w:pPr>
      <w:r w:rsidRPr="00EC102B">
        <w:rPr>
          <w:rFonts w:ascii="Sylfaen" w:hAnsi="Sylfaen" w:cs="Arial"/>
        </w:rPr>
        <w:t>Przyjmujący zamówienie wystawi</w:t>
      </w:r>
      <w:r w:rsidR="008F438F" w:rsidRPr="00EC102B">
        <w:rPr>
          <w:rFonts w:ascii="Sylfaen" w:hAnsi="Sylfaen" w:cs="Arial"/>
          <w:kern w:val="0"/>
          <w:lang w:eastAsia="pl-PL"/>
        </w:rPr>
        <w:t xml:space="preserve"> </w:t>
      </w:r>
      <w:r w:rsidRPr="00EC102B">
        <w:rPr>
          <w:rFonts w:ascii="Sylfaen" w:hAnsi="Sylfaen" w:cs="Arial"/>
        </w:rPr>
        <w:t>oraz prze</w:t>
      </w:r>
      <w:r w:rsidR="008F438F" w:rsidRPr="00EC102B">
        <w:rPr>
          <w:rFonts w:ascii="Sylfaen" w:hAnsi="Sylfaen" w:cs="Arial"/>
        </w:rPr>
        <w:t>każe Udzielającemu z</w:t>
      </w:r>
      <w:r w:rsidR="00AA69A5">
        <w:rPr>
          <w:rFonts w:ascii="Sylfaen" w:hAnsi="Sylfaen" w:cs="Arial"/>
        </w:rPr>
        <w:t>amówienia</w:t>
      </w:r>
      <w:r w:rsidRPr="00EC102B">
        <w:rPr>
          <w:rFonts w:ascii="Sylfaen" w:hAnsi="Sylfaen" w:cs="Arial"/>
        </w:rPr>
        <w:t xml:space="preserve"> fakturę</w:t>
      </w:r>
      <w:r w:rsidR="00074C37" w:rsidRPr="00EC102B">
        <w:rPr>
          <w:rFonts w:ascii="Sylfaen" w:hAnsi="Sylfaen" w:cs="Arial"/>
        </w:rPr>
        <w:t xml:space="preserve"> wraz z</w:t>
      </w:r>
      <w:r w:rsidR="00074C37" w:rsidRPr="00EC102B">
        <w:rPr>
          <w:rFonts w:ascii="Sylfaen" w:hAnsi="Sylfaen" w:cs="Arial"/>
          <w:kern w:val="0"/>
          <w:lang w:eastAsia="pl-PL"/>
        </w:rPr>
        <w:t xml:space="preserve"> </w:t>
      </w:r>
      <w:r w:rsidR="00074C37" w:rsidRPr="00EC102B">
        <w:rPr>
          <w:rFonts w:ascii="Sylfaen" w:hAnsi="Sylfaen" w:cs="Arial"/>
        </w:rPr>
        <w:t>wykazem wykonanych badań laboratoryjnych</w:t>
      </w:r>
      <w:r w:rsidRPr="00EC102B">
        <w:rPr>
          <w:rFonts w:ascii="Sylfaen" w:hAnsi="Sylfaen" w:cs="Arial"/>
        </w:rPr>
        <w:t xml:space="preserve"> </w:t>
      </w:r>
      <w:r w:rsidR="00074C37" w:rsidRPr="00EC102B">
        <w:rPr>
          <w:rFonts w:ascii="Sylfaen" w:hAnsi="Sylfaen" w:cs="Arial"/>
        </w:rPr>
        <w:t>w</w:t>
      </w:r>
      <w:r w:rsidRPr="00EC102B">
        <w:rPr>
          <w:rFonts w:ascii="Sylfaen" w:hAnsi="Sylfaen" w:cs="Arial"/>
        </w:rPr>
        <w:t xml:space="preserve"> dany</w:t>
      </w:r>
      <w:r w:rsidR="00074C37" w:rsidRPr="00EC102B">
        <w:rPr>
          <w:rFonts w:ascii="Sylfaen" w:hAnsi="Sylfaen" w:cs="Arial"/>
        </w:rPr>
        <w:t>m</w:t>
      </w:r>
      <w:r w:rsidRPr="00EC102B">
        <w:rPr>
          <w:rFonts w:ascii="Sylfaen" w:hAnsi="Sylfaen" w:cs="Arial"/>
        </w:rPr>
        <w:t xml:space="preserve"> okres</w:t>
      </w:r>
      <w:r w:rsidR="00074C37" w:rsidRPr="00EC102B">
        <w:rPr>
          <w:rFonts w:ascii="Sylfaen" w:hAnsi="Sylfaen" w:cs="Arial"/>
        </w:rPr>
        <w:t>ie</w:t>
      </w:r>
      <w:r w:rsidR="00190EA6" w:rsidRPr="00EC102B">
        <w:rPr>
          <w:rFonts w:ascii="Sylfaen" w:hAnsi="Sylfaen" w:cs="Arial"/>
        </w:rPr>
        <w:t xml:space="preserve"> </w:t>
      </w:r>
      <w:r w:rsidRPr="00EC102B">
        <w:rPr>
          <w:rFonts w:ascii="Sylfaen" w:hAnsi="Sylfaen" w:cs="Arial"/>
        </w:rPr>
        <w:t>rozliczeniowy</w:t>
      </w:r>
      <w:r w:rsidR="00074C37" w:rsidRPr="00EC102B">
        <w:rPr>
          <w:rFonts w:ascii="Sylfaen" w:hAnsi="Sylfaen" w:cs="Arial"/>
        </w:rPr>
        <w:t>m</w:t>
      </w:r>
      <w:r w:rsidRPr="00EC102B">
        <w:rPr>
          <w:rFonts w:ascii="Sylfaen" w:hAnsi="Sylfaen" w:cs="Arial"/>
        </w:rPr>
        <w:t xml:space="preserve"> </w:t>
      </w:r>
      <w:r w:rsidR="002D39FD" w:rsidRPr="00EC102B">
        <w:rPr>
          <w:rFonts w:ascii="Sylfaen" w:hAnsi="Sylfaen" w:cs="Arial"/>
        </w:rPr>
        <w:t>w formie papierowej i elektronicznej</w:t>
      </w:r>
      <w:r w:rsidR="00074C37" w:rsidRPr="00EC102B">
        <w:rPr>
          <w:rFonts w:ascii="Sylfaen" w:hAnsi="Sylfaen" w:cs="Arial"/>
        </w:rPr>
        <w:t xml:space="preserve">, </w:t>
      </w:r>
      <w:r w:rsidRPr="00EC102B">
        <w:rPr>
          <w:rFonts w:ascii="Sylfaen" w:hAnsi="Sylfaen" w:cs="Arial"/>
        </w:rPr>
        <w:t>w terminie 7 dni od daty zakończenia</w:t>
      </w:r>
      <w:r w:rsidR="00074C37" w:rsidRPr="00EC102B">
        <w:rPr>
          <w:rFonts w:ascii="Sylfaen" w:hAnsi="Sylfaen" w:cs="Arial"/>
        </w:rPr>
        <w:t xml:space="preserve"> danego okresu rozliczeniowego</w:t>
      </w:r>
      <w:r w:rsidRPr="00EC102B">
        <w:rPr>
          <w:rFonts w:ascii="Sylfaen" w:hAnsi="Sylfaen" w:cs="Arial"/>
        </w:rPr>
        <w:t>.</w:t>
      </w:r>
    </w:p>
    <w:p w:rsidR="00074C37" w:rsidRPr="00EC102B" w:rsidRDefault="00C72A48" w:rsidP="00EC102B">
      <w:pPr>
        <w:pStyle w:val="Akapitzlist"/>
        <w:keepNext/>
        <w:numPr>
          <w:ilvl w:val="6"/>
          <w:numId w:val="19"/>
        </w:numPr>
        <w:tabs>
          <w:tab w:val="clear" w:pos="252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Sylfaen" w:hAnsi="Sylfaen" w:cs="Arial"/>
        </w:rPr>
      </w:pPr>
      <w:r w:rsidRPr="00EC102B">
        <w:rPr>
          <w:rFonts w:ascii="Sylfaen" w:eastAsia="SimSun" w:hAnsi="Sylfaen" w:cs="Arial"/>
        </w:rPr>
        <w:t>Podstawą do wystawienia faktury będzie dokument odbioru i przekazania podpisany przez upo</w:t>
      </w:r>
      <w:r w:rsidR="00EF1BD2" w:rsidRPr="00EC102B">
        <w:rPr>
          <w:rFonts w:ascii="Sylfaen" w:eastAsia="SimSun" w:hAnsi="Sylfaen" w:cs="Arial"/>
        </w:rPr>
        <w:t>ważnionych przedstawicieli obu S</w:t>
      </w:r>
      <w:r w:rsidRPr="00EC102B">
        <w:rPr>
          <w:rFonts w:ascii="Sylfaen" w:eastAsia="SimSun" w:hAnsi="Sylfaen" w:cs="Arial"/>
        </w:rPr>
        <w:t xml:space="preserve">tron, stwierdzający wykonanie badań </w:t>
      </w:r>
      <w:r w:rsidR="00074C37" w:rsidRPr="00EC102B">
        <w:rPr>
          <w:rFonts w:ascii="Sylfaen" w:eastAsia="SimSun" w:hAnsi="Sylfaen" w:cs="Arial"/>
        </w:rPr>
        <w:t>będących przedmiotem Umowy w danym okresie rozliczeniowym</w:t>
      </w:r>
      <w:r w:rsidRPr="00EC102B">
        <w:rPr>
          <w:rFonts w:ascii="Sylfaen" w:eastAsia="SimSun" w:hAnsi="Sylfaen" w:cs="Arial"/>
        </w:rPr>
        <w:t>.</w:t>
      </w:r>
    </w:p>
    <w:p w:rsidR="00074C37" w:rsidRPr="00EC102B" w:rsidRDefault="00AA69A5" w:rsidP="00EC102B">
      <w:pPr>
        <w:pStyle w:val="Akapitzlist"/>
        <w:keepNext/>
        <w:numPr>
          <w:ilvl w:val="6"/>
          <w:numId w:val="19"/>
        </w:numPr>
        <w:tabs>
          <w:tab w:val="clear" w:pos="252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Sylfaen" w:hAnsi="Sylfaen" w:cs="Arial"/>
        </w:rPr>
      </w:pPr>
      <w:r>
        <w:rPr>
          <w:rFonts w:ascii="Sylfaen" w:eastAsia="SimSun" w:hAnsi="Sylfaen" w:cs="Arial"/>
        </w:rPr>
        <w:t>Udzielający zamówienia</w:t>
      </w:r>
      <w:r w:rsidR="002D39FD" w:rsidRPr="00EC102B">
        <w:rPr>
          <w:rFonts w:ascii="Sylfaen" w:eastAsia="SimSun" w:hAnsi="Sylfaen" w:cs="Arial"/>
        </w:rPr>
        <w:t xml:space="preserve">  dokona weryfikacji poprawności wystawionej faktury za dany okres rozliczeniowy w terminie 14 dni </w:t>
      </w:r>
      <w:r w:rsidR="00EF1BD2" w:rsidRPr="00EC102B">
        <w:rPr>
          <w:rFonts w:ascii="Sylfaen" w:eastAsia="SimSun" w:hAnsi="Sylfaen" w:cs="Arial"/>
        </w:rPr>
        <w:t xml:space="preserve">od daty otrzymania faktury wraz z </w:t>
      </w:r>
      <w:r w:rsidR="00074C37" w:rsidRPr="00EC102B">
        <w:rPr>
          <w:rFonts w:ascii="Sylfaen" w:eastAsia="SimSun" w:hAnsi="Sylfaen" w:cs="Arial"/>
        </w:rPr>
        <w:t>wykazem wykonanych badań laboratoryjnych.</w:t>
      </w:r>
    </w:p>
    <w:p w:rsidR="00C72A48" w:rsidRPr="00EC102B" w:rsidRDefault="00C72A48" w:rsidP="00EC102B">
      <w:pPr>
        <w:pStyle w:val="Akapitzlist"/>
        <w:keepNext/>
        <w:numPr>
          <w:ilvl w:val="6"/>
          <w:numId w:val="19"/>
        </w:numPr>
        <w:tabs>
          <w:tab w:val="clear" w:pos="252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Sylfaen" w:hAnsi="Sylfaen" w:cs="Arial"/>
        </w:rPr>
      </w:pPr>
      <w:r w:rsidRPr="00EC102B">
        <w:rPr>
          <w:rFonts w:ascii="Sylfaen" w:hAnsi="Sylfaen" w:cs="Arial"/>
        </w:rPr>
        <w:t xml:space="preserve">Ceny jednostkowe </w:t>
      </w:r>
      <w:r w:rsidR="00664C49" w:rsidRPr="00EC102B">
        <w:rPr>
          <w:rFonts w:ascii="Sylfaen" w:hAnsi="Sylfaen" w:cs="Arial"/>
        </w:rPr>
        <w:t>zaoferowane</w:t>
      </w:r>
      <w:r w:rsidR="00074C37" w:rsidRPr="00EC102B">
        <w:rPr>
          <w:rFonts w:ascii="Sylfaen" w:hAnsi="Sylfaen" w:cs="Arial"/>
        </w:rPr>
        <w:t xml:space="preserve"> przez Przyjmującego z</w:t>
      </w:r>
      <w:r w:rsidRPr="00EC102B">
        <w:rPr>
          <w:rFonts w:ascii="Sylfaen" w:hAnsi="Sylfaen" w:cs="Arial"/>
        </w:rPr>
        <w:t>amówienie</w:t>
      </w:r>
      <w:r w:rsidR="001D795B" w:rsidRPr="00EC102B">
        <w:rPr>
          <w:rFonts w:ascii="Sylfaen" w:hAnsi="Sylfaen" w:cs="Arial"/>
        </w:rPr>
        <w:t xml:space="preserve">, </w:t>
      </w:r>
      <w:r w:rsidR="00664C49" w:rsidRPr="00EC102B">
        <w:rPr>
          <w:rFonts w:ascii="Sylfaen" w:hAnsi="Sylfaen" w:cs="Arial"/>
        </w:rPr>
        <w:t>wskazane</w:t>
      </w:r>
      <w:r w:rsidRPr="00EC102B">
        <w:rPr>
          <w:rFonts w:ascii="Sylfaen" w:eastAsia="TTE22974B0t00" w:hAnsi="Sylfaen" w:cs="Arial"/>
        </w:rPr>
        <w:t xml:space="preserve"> </w:t>
      </w:r>
      <w:r w:rsidR="00422CF0">
        <w:rPr>
          <w:rFonts w:ascii="Sylfaen" w:eastAsia="TTE22974B0t00" w:hAnsi="Sylfaen" w:cs="Arial"/>
        </w:rPr>
        <w:br/>
      </w:r>
      <w:r w:rsidRPr="00EC102B">
        <w:rPr>
          <w:rFonts w:ascii="Sylfaen" w:hAnsi="Sylfaen" w:cs="Arial"/>
        </w:rPr>
        <w:t xml:space="preserve">w </w:t>
      </w:r>
      <w:r w:rsidRPr="00EC102B">
        <w:rPr>
          <w:rFonts w:ascii="Sylfaen" w:hAnsi="Sylfaen" w:cs="Arial"/>
          <w:b/>
        </w:rPr>
        <w:t>Załączniku nr 1</w:t>
      </w:r>
      <w:r w:rsidRPr="00EC102B">
        <w:rPr>
          <w:rFonts w:ascii="Sylfaen" w:hAnsi="Sylfaen" w:cs="Arial"/>
        </w:rPr>
        <w:t xml:space="preserve">, nie będą </w:t>
      </w:r>
      <w:r w:rsidR="001D795B" w:rsidRPr="00EC102B">
        <w:rPr>
          <w:rFonts w:ascii="Sylfaen" w:hAnsi="Sylfaen" w:cs="Arial"/>
        </w:rPr>
        <w:t>podlegać podwyższeniu</w:t>
      </w:r>
      <w:r w:rsidRPr="00EC102B">
        <w:rPr>
          <w:rFonts w:ascii="Sylfaen" w:hAnsi="Sylfaen" w:cs="Arial"/>
        </w:rPr>
        <w:t xml:space="preserve"> w okresie obowi</w:t>
      </w:r>
      <w:r w:rsidRPr="00EC102B">
        <w:rPr>
          <w:rFonts w:ascii="Sylfaen" w:eastAsia="TTE22974B0t00" w:hAnsi="Sylfaen" w:cs="Arial"/>
        </w:rPr>
        <w:t>ą</w:t>
      </w:r>
      <w:r w:rsidR="001D795B" w:rsidRPr="00EC102B">
        <w:rPr>
          <w:rFonts w:ascii="Sylfaen" w:hAnsi="Sylfaen" w:cs="Arial"/>
        </w:rPr>
        <w:t>zywania U</w:t>
      </w:r>
      <w:r w:rsidRPr="00EC102B">
        <w:rPr>
          <w:rFonts w:ascii="Sylfaen" w:hAnsi="Sylfaen" w:cs="Arial"/>
        </w:rPr>
        <w:t xml:space="preserve">mowy. </w:t>
      </w:r>
    </w:p>
    <w:p w:rsidR="001D795B" w:rsidRPr="00EC102B" w:rsidRDefault="00AA69A5" w:rsidP="00EC102B">
      <w:pPr>
        <w:pStyle w:val="Akapitzlist"/>
        <w:keepNext/>
        <w:numPr>
          <w:ilvl w:val="6"/>
          <w:numId w:val="19"/>
        </w:numPr>
        <w:tabs>
          <w:tab w:val="clear" w:pos="252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Sylfaen" w:hAnsi="Sylfaen" w:cs="Arial"/>
        </w:rPr>
      </w:pPr>
      <w:r>
        <w:rPr>
          <w:rFonts w:ascii="Sylfaen" w:hAnsi="Sylfaen" w:cs="Arial"/>
        </w:rPr>
        <w:t>Udzielający zamówienia</w:t>
      </w:r>
      <w:r w:rsidR="00C72A48" w:rsidRPr="00EC102B">
        <w:rPr>
          <w:rFonts w:ascii="Sylfaen" w:hAnsi="Sylfaen" w:cs="Arial"/>
        </w:rPr>
        <w:t xml:space="preserve"> zastrzega sobie możliwość niewykorzystania środków finansowych wymienionych w ust. 1</w:t>
      </w:r>
      <w:r w:rsidR="00EF1BD2" w:rsidRPr="00EC102B">
        <w:rPr>
          <w:rFonts w:ascii="Sylfaen" w:hAnsi="Sylfaen" w:cs="Arial"/>
        </w:rPr>
        <w:t>,</w:t>
      </w:r>
      <w:r w:rsidR="00C72A48" w:rsidRPr="00EC102B">
        <w:rPr>
          <w:rFonts w:ascii="Sylfaen" w:hAnsi="Sylfaen" w:cs="Arial"/>
        </w:rPr>
        <w:t xml:space="preserve"> z tytułu czego Przyjmującemu Zamówienie nie przysługują żadne roszczenia.</w:t>
      </w:r>
    </w:p>
    <w:p w:rsidR="001D795B" w:rsidRPr="00EC102B" w:rsidRDefault="00EF1BD2" w:rsidP="00EC102B">
      <w:pPr>
        <w:pStyle w:val="Akapitzlist"/>
        <w:keepNext/>
        <w:numPr>
          <w:ilvl w:val="6"/>
          <w:numId w:val="19"/>
        </w:numPr>
        <w:tabs>
          <w:tab w:val="clear" w:pos="252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Sylfaen" w:hAnsi="Sylfaen" w:cs="Arial"/>
        </w:rPr>
      </w:pPr>
      <w:r w:rsidRPr="00EC102B">
        <w:rPr>
          <w:rFonts w:ascii="Sylfaen" w:hAnsi="Sylfaen" w:cs="Arial"/>
        </w:rPr>
        <w:t xml:space="preserve">Ceny jednostkowe określone w </w:t>
      </w:r>
      <w:r w:rsidRPr="00EC102B">
        <w:rPr>
          <w:rFonts w:ascii="Sylfaen" w:hAnsi="Sylfaen" w:cs="Arial"/>
          <w:b/>
        </w:rPr>
        <w:t>Z</w:t>
      </w:r>
      <w:r w:rsidR="00C72A48" w:rsidRPr="00EC102B">
        <w:rPr>
          <w:rFonts w:ascii="Sylfaen" w:hAnsi="Sylfaen" w:cs="Arial"/>
          <w:b/>
        </w:rPr>
        <w:t>ałączniku nr 1</w:t>
      </w:r>
      <w:r w:rsidR="00C72A48" w:rsidRPr="00EC102B">
        <w:rPr>
          <w:rFonts w:ascii="Sylfaen" w:hAnsi="Sylfaen" w:cs="Arial"/>
        </w:rPr>
        <w:t xml:space="preserve"> będą stanowiły podstawę do ustalenia należności za świadczone usługi w danym okresie rozliczeniowym i obejmują wszystkie kosz</w:t>
      </w:r>
      <w:r w:rsidR="00AA69A5">
        <w:rPr>
          <w:rFonts w:ascii="Sylfaen" w:hAnsi="Sylfaen" w:cs="Arial"/>
        </w:rPr>
        <w:t>ty związane z realizacją U</w:t>
      </w:r>
      <w:r w:rsidR="001D795B" w:rsidRPr="00EC102B">
        <w:rPr>
          <w:rFonts w:ascii="Sylfaen" w:hAnsi="Sylfaen" w:cs="Arial"/>
        </w:rPr>
        <w:t>mowy.</w:t>
      </w:r>
      <w:r w:rsidR="00190EA6" w:rsidRPr="00EC102B">
        <w:rPr>
          <w:rFonts w:ascii="Sylfaen" w:hAnsi="Sylfaen" w:cs="Arial"/>
        </w:rPr>
        <w:t xml:space="preserve"> </w:t>
      </w:r>
    </w:p>
    <w:p w:rsidR="001D795B" w:rsidRPr="00EC102B" w:rsidRDefault="00C72A48" w:rsidP="00EC102B">
      <w:pPr>
        <w:pStyle w:val="Akapitzlist"/>
        <w:keepNext/>
        <w:numPr>
          <w:ilvl w:val="6"/>
          <w:numId w:val="19"/>
        </w:numPr>
        <w:tabs>
          <w:tab w:val="clear" w:pos="252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Sylfaen" w:hAnsi="Sylfaen" w:cs="Arial"/>
        </w:rPr>
      </w:pPr>
      <w:r w:rsidRPr="00EC102B">
        <w:rPr>
          <w:rFonts w:ascii="Sylfaen" w:hAnsi="Sylfaen" w:cs="Arial"/>
        </w:rPr>
        <w:t>Na dzień podpisan</w:t>
      </w:r>
      <w:r w:rsidR="00B27014" w:rsidRPr="00EC102B">
        <w:rPr>
          <w:rFonts w:ascii="Sylfaen" w:hAnsi="Sylfaen" w:cs="Arial"/>
        </w:rPr>
        <w:t>ia U</w:t>
      </w:r>
      <w:r w:rsidRPr="00EC102B">
        <w:rPr>
          <w:rFonts w:ascii="Sylfaen" w:hAnsi="Sylfaen" w:cs="Arial"/>
        </w:rPr>
        <w:t xml:space="preserve">mowy jej wartość określona jest w wysokości ofertowej, </w:t>
      </w:r>
      <w:r w:rsidR="00422CF0">
        <w:rPr>
          <w:rFonts w:ascii="Sylfaen" w:hAnsi="Sylfaen" w:cs="Arial"/>
        </w:rPr>
        <w:br/>
      </w:r>
      <w:r w:rsidRPr="00EC102B">
        <w:rPr>
          <w:rFonts w:ascii="Sylfaen" w:hAnsi="Sylfaen" w:cs="Arial"/>
        </w:rPr>
        <w:t xml:space="preserve">a ustalenie </w:t>
      </w:r>
      <w:r w:rsidR="00B27014" w:rsidRPr="00EC102B">
        <w:rPr>
          <w:rFonts w:ascii="Sylfaen" w:hAnsi="Sylfaen" w:cs="Arial"/>
        </w:rPr>
        <w:t>wynagrodzenia ostatecznie przysługującego Przyjmującemu z</w:t>
      </w:r>
      <w:r w:rsidRPr="00EC102B">
        <w:rPr>
          <w:rFonts w:ascii="Sylfaen" w:hAnsi="Sylfaen" w:cs="Arial"/>
        </w:rPr>
        <w:t xml:space="preserve">amówienie zależeć będzie od ilości wykonanych badań w danym okresie rozliczeniowym, tj. zleconych oraz faktycznie wykonanych badań laboratoryjnych w </w:t>
      </w:r>
      <w:r w:rsidR="00B27014" w:rsidRPr="00EC102B">
        <w:rPr>
          <w:rFonts w:ascii="Sylfaen" w:hAnsi="Sylfaen" w:cs="Arial"/>
        </w:rPr>
        <w:t xml:space="preserve">danym okresie rozliczeniowym. Ostateczna i całkowita wartość Umowy </w:t>
      </w:r>
      <w:r w:rsidRPr="00EC102B">
        <w:rPr>
          <w:rFonts w:ascii="Sylfaen" w:hAnsi="Sylfaen" w:cs="Arial"/>
        </w:rPr>
        <w:t>wynikać będzie z sumy faktur wszystkich zleceń zrealizowanych</w:t>
      </w:r>
      <w:r w:rsidR="00B27014" w:rsidRPr="00EC102B">
        <w:rPr>
          <w:rFonts w:ascii="Sylfaen" w:hAnsi="Sylfaen" w:cs="Arial"/>
        </w:rPr>
        <w:t xml:space="preserve"> w okresie jej obowiązywania</w:t>
      </w:r>
      <w:r w:rsidR="001D795B" w:rsidRPr="00EC102B">
        <w:rPr>
          <w:rFonts w:ascii="Sylfaen" w:hAnsi="Sylfaen" w:cs="Arial"/>
        </w:rPr>
        <w:t>.</w:t>
      </w:r>
    </w:p>
    <w:p w:rsidR="001D795B" w:rsidRPr="00EC102B" w:rsidRDefault="00B27014" w:rsidP="00EC102B">
      <w:pPr>
        <w:pStyle w:val="Akapitzlist"/>
        <w:keepNext/>
        <w:numPr>
          <w:ilvl w:val="6"/>
          <w:numId w:val="19"/>
        </w:numPr>
        <w:tabs>
          <w:tab w:val="clear" w:pos="252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Sylfaen" w:hAnsi="Sylfaen" w:cs="Arial"/>
        </w:rPr>
      </w:pPr>
      <w:r w:rsidRPr="00EC102B">
        <w:rPr>
          <w:rFonts w:ascii="Sylfaen" w:hAnsi="Sylfaen" w:cs="Arial"/>
        </w:rPr>
        <w:t>Strony dopuszczają</w:t>
      </w:r>
      <w:r w:rsidR="0028083D" w:rsidRPr="00EC102B">
        <w:rPr>
          <w:rFonts w:ascii="Sylfaen" w:hAnsi="Sylfaen" w:cs="Arial"/>
        </w:rPr>
        <w:t xml:space="preserve">, na </w:t>
      </w:r>
      <w:r w:rsidR="00AA69A5">
        <w:rPr>
          <w:rFonts w:ascii="Sylfaen" w:hAnsi="Sylfaen" w:cs="Arial"/>
        </w:rPr>
        <w:t>wniosek Udzielającego zamówienia</w:t>
      </w:r>
      <w:r w:rsidR="0028083D" w:rsidRPr="00EC102B">
        <w:rPr>
          <w:rFonts w:ascii="Sylfaen" w:hAnsi="Sylfaen" w:cs="Arial"/>
        </w:rPr>
        <w:t>,</w:t>
      </w:r>
      <w:r w:rsidRPr="00EC102B">
        <w:rPr>
          <w:rFonts w:ascii="Sylfaen" w:hAnsi="Sylfaen" w:cs="Arial"/>
        </w:rPr>
        <w:t xml:space="preserve"> możliwość</w:t>
      </w:r>
      <w:r w:rsidR="00C72A48" w:rsidRPr="00EC102B">
        <w:rPr>
          <w:rFonts w:ascii="Sylfaen" w:hAnsi="Sylfaen" w:cs="Arial"/>
        </w:rPr>
        <w:t xml:space="preserve"> </w:t>
      </w:r>
      <w:r w:rsidR="00C72A48" w:rsidRPr="00EC102B">
        <w:rPr>
          <w:rFonts w:ascii="Sylfaen" w:hAnsi="Sylfaen" w:cs="Arial"/>
          <w:lang w:eastAsia="ar-SA"/>
        </w:rPr>
        <w:t>zmiany rodzaju i ilości poszczególnych badań laboratoryjnych w</w:t>
      </w:r>
      <w:r w:rsidRPr="00EC102B">
        <w:rPr>
          <w:rFonts w:ascii="Sylfaen" w:hAnsi="Sylfaen" w:cs="Arial"/>
          <w:lang w:eastAsia="ar-SA"/>
        </w:rPr>
        <w:t>skutek</w:t>
      </w:r>
      <w:r w:rsidR="00C72A48" w:rsidRPr="00EC102B">
        <w:rPr>
          <w:rFonts w:ascii="Sylfaen" w:hAnsi="Sylfaen" w:cs="Arial"/>
          <w:lang w:eastAsia="ar-SA"/>
        </w:rPr>
        <w:t xml:space="preserve"> okoliczności, których nie </w:t>
      </w:r>
      <w:r w:rsidRPr="00EC102B">
        <w:rPr>
          <w:rFonts w:ascii="Sylfaen" w:hAnsi="Sylfaen" w:cs="Arial"/>
          <w:lang w:eastAsia="ar-SA"/>
        </w:rPr>
        <w:t>można było</w:t>
      </w:r>
      <w:r w:rsidR="00C72A48" w:rsidRPr="00EC102B">
        <w:rPr>
          <w:rFonts w:ascii="Sylfaen" w:hAnsi="Sylfaen" w:cs="Arial"/>
          <w:lang w:eastAsia="ar-SA"/>
        </w:rPr>
        <w:t xml:space="preserve"> przewidzieć w chwili </w:t>
      </w:r>
      <w:r w:rsidRPr="00EC102B">
        <w:rPr>
          <w:rFonts w:ascii="Sylfaen" w:hAnsi="Sylfaen" w:cs="Arial"/>
          <w:lang w:eastAsia="ar-SA"/>
        </w:rPr>
        <w:t>zawarcia</w:t>
      </w:r>
      <w:r w:rsidR="00C72A48" w:rsidRPr="00EC102B">
        <w:rPr>
          <w:rFonts w:ascii="Sylfaen" w:hAnsi="Sylfaen" w:cs="Arial"/>
          <w:lang w:eastAsia="ar-SA"/>
        </w:rPr>
        <w:t xml:space="preserve"> Umowy</w:t>
      </w:r>
      <w:r w:rsidRPr="00EC102B">
        <w:rPr>
          <w:rFonts w:ascii="Sylfaen" w:hAnsi="Sylfaen" w:cs="Arial"/>
          <w:lang w:eastAsia="ar-SA"/>
        </w:rPr>
        <w:t xml:space="preserve">, w zakresie niezbędnym </w:t>
      </w:r>
      <w:r w:rsidR="00422CF0">
        <w:rPr>
          <w:rFonts w:ascii="Sylfaen" w:hAnsi="Sylfaen" w:cs="Arial"/>
          <w:lang w:eastAsia="ar-SA"/>
        </w:rPr>
        <w:br/>
      </w:r>
      <w:r w:rsidRPr="00EC102B">
        <w:rPr>
          <w:rFonts w:ascii="Sylfaen" w:hAnsi="Sylfaen" w:cs="Arial"/>
          <w:lang w:eastAsia="ar-SA"/>
        </w:rPr>
        <w:t>i korzyst</w:t>
      </w:r>
      <w:r w:rsidR="00AA69A5">
        <w:rPr>
          <w:rFonts w:ascii="Sylfaen" w:hAnsi="Sylfaen" w:cs="Arial"/>
          <w:lang w:eastAsia="ar-SA"/>
        </w:rPr>
        <w:t>nym dla Udzielającego zamówienia</w:t>
      </w:r>
      <w:r w:rsidR="00C72A48" w:rsidRPr="00EC102B">
        <w:rPr>
          <w:rFonts w:ascii="Sylfaen" w:hAnsi="Sylfaen" w:cs="Arial"/>
          <w:lang w:eastAsia="ar-SA"/>
        </w:rPr>
        <w:t>. W związku z powyższym Strony dopuszczają prawo do zamiany ilościowej, pomiędzy poszczegó</w:t>
      </w:r>
      <w:r w:rsidRPr="00EC102B">
        <w:rPr>
          <w:rFonts w:ascii="Sylfaen" w:hAnsi="Sylfaen" w:cs="Arial"/>
          <w:lang w:eastAsia="ar-SA"/>
        </w:rPr>
        <w:t xml:space="preserve">lnymi pozycjami, określonych w </w:t>
      </w:r>
      <w:r w:rsidRPr="00EC102B">
        <w:rPr>
          <w:rFonts w:ascii="Sylfaen" w:hAnsi="Sylfaen" w:cs="Arial"/>
          <w:b/>
          <w:lang w:eastAsia="ar-SA"/>
        </w:rPr>
        <w:t>Z</w:t>
      </w:r>
      <w:r w:rsidR="00C72A48" w:rsidRPr="00EC102B">
        <w:rPr>
          <w:rFonts w:ascii="Sylfaen" w:hAnsi="Sylfaen" w:cs="Arial"/>
          <w:b/>
          <w:lang w:eastAsia="ar-SA"/>
        </w:rPr>
        <w:t>ałączniku nr 1</w:t>
      </w:r>
      <w:r w:rsidRPr="00EC102B">
        <w:rPr>
          <w:rFonts w:ascii="Sylfaen" w:hAnsi="Sylfaen" w:cs="Arial"/>
          <w:lang w:eastAsia="ar-SA"/>
        </w:rPr>
        <w:t>,</w:t>
      </w:r>
      <w:r w:rsidR="00C72A48" w:rsidRPr="00EC102B">
        <w:rPr>
          <w:rFonts w:ascii="Sylfaen" w:hAnsi="Sylfaen" w:cs="Arial"/>
          <w:lang w:eastAsia="ar-SA"/>
        </w:rPr>
        <w:t xml:space="preserve"> niepowodującej zmiany wartości Umowy.</w:t>
      </w:r>
    </w:p>
    <w:p w:rsidR="001D795B" w:rsidRPr="00EC102B" w:rsidRDefault="00C72A48" w:rsidP="00EC102B">
      <w:pPr>
        <w:pStyle w:val="Akapitzlist"/>
        <w:keepNext/>
        <w:numPr>
          <w:ilvl w:val="6"/>
          <w:numId w:val="19"/>
        </w:numPr>
        <w:tabs>
          <w:tab w:val="clear" w:pos="252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Sylfaen" w:hAnsi="Sylfaen" w:cs="Arial"/>
        </w:rPr>
      </w:pPr>
      <w:r w:rsidRPr="00EC102B">
        <w:rPr>
          <w:rFonts w:ascii="Sylfaen" w:hAnsi="Sylfaen" w:cs="Arial"/>
          <w:lang w:eastAsia="ar-SA"/>
        </w:rPr>
        <w:t xml:space="preserve">W przypadku </w:t>
      </w:r>
      <w:r w:rsidR="00B27014" w:rsidRPr="00EC102B">
        <w:rPr>
          <w:rFonts w:ascii="Sylfaen" w:hAnsi="Sylfaen" w:cs="Arial"/>
          <w:lang w:eastAsia="ar-SA"/>
        </w:rPr>
        <w:t>obniżenia cen jednostkowych, S</w:t>
      </w:r>
      <w:r w:rsidRPr="00EC102B">
        <w:rPr>
          <w:rFonts w:ascii="Sylfaen" w:hAnsi="Sylfaen" w:cs="Arial"/>
          <w:lang w:eastAsia="ar-SA"/>
        </w:rPr>
        <w:t>trony ustalają, że powyższy fakt należy uwidocznić na wystawionym rachunku.</w:t>
      </w:r>
    </w:p>
    <w:p w:rsidR="001D795B" w:rsidRPr="00EC102B" w:rsidRDefault="00C72A48" w:rsidP="00EC102B">
      <w:pPr>
        <w:pStyle w:val="Akapitzlist"/>
        <w:keepNext/>
        <w:numPr>
          <w:ilvl w:val="6"/>
          <w:numId w:val="19"/>
        </w:numPr>
        <w:tabs>
          <w:tab w:val="clear" w:pos="252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Sylfaen" w:hAnsi="Sylfaen" w:cs="Arial"/>
        </w:rPr>
      </w:pPr>
      <w:r w:rsidRPr="00EC102B">
        <w:rPr>
          <w:rFonts w:ascii="Sylfaen" w:hAnsi="Sylfaen" w:cs="Arial"/>
          <w:lang w:eastAsia="ar-SA"/>
        </w:rPr>
        <w:t>Należność określoną fakturą za dany okres rozl</w:t>
      </w:r>
      <w:r w:rsidR="00AA69A5">
        <w:rPr>
          <w:rFonts w:ascii="Sylfaen" w:hAnsi="Sylfaen" w:cs="Arial"/>
          <w:lang w:eastAsia="ar-SA"/>
        </w:rPr>
        <w:t>iczeniowy Udzielający zamówienia</w:t>
      </w:r>
      <w:r w:rsidRPr="00EC102B">
        <w:rPr>
          <w:rFonts w:ascii="Sylfaen" w:hAnsi="Sylfaen" w:cs="Arial"/>
          <w:lang w:eastAsia="ar-SA"/>
        </w:rPr>
        <w:t xml:space="preserve"> zapłaci przelewem na konto podane na fakturze w ciągu </w:t>
      </w:r>
      <w:r w:rsidRPr="00EC102B">
        <w:rPr>
          <w:rFonts w:ascii="Sylfaen" w:hAnsi="Sylfaen" w:cs="Arial"/>
          <w:b/>
          <w:lang w:eastAsia="ar-SA"/>
        </w:rPr>
        <w:t>60 dni</w:t>
      </w:r>
      <w:r w:rsidRPr="00EC102B">
        <w:rPr>
          <w:rFonts w:ascii="Sylfaen" w:hAnsi="Sylfaen" w:cs="Arial"/>
          <w:lang w:eastAsia="ar-SA"/>
        </w:rPr>
        <w:t xml:space="preserve"> od daty dostarczenia faktury, </w:t>
      </w:r>
      <w:r w:rsidRPr="00EC102B">
        <w:rPr>
          <w:rFonts w:ascii="Sylfaen" w:hAnsi="Sylfaen" w:cs="Arial"/>
          <w:bCs/>
          <w:lang w:eastAsia="ar-SA"/>
        </w:rPr>
        <w:t>niewybiegającej przed termin realizacji usługi.</w:t>
      </w:r>
      <w:r w:rsidRPr="00EC102B">
        <w:rPr>
          <w:rFonts w:ascii="Sylfaen" w:hAnsi="Sylfaen" w:cs="Arial"/>
          <w:iCs/>
          <w:lang w:eastAsia="ar-SA"/>
        </w:rPr>
        <w:t xml:space="preserve"> </w:t>
      </w:r>
      <w:r w:rsidRPr="00EC102B">
        <w:rPr>
          <w:rFonts w:ascii="Sylfaen" w:hAnsi="Sylfaen" w:cs="Arial"/>
          <w:lang w:eastAsia="ar-SA"/>
        </w:rPr>
        <w:t>Jako dzień zapłaty faktury przyjmuje się datę obciążenia rachunku ba</w:t>
      </w:r>
      <w:r w:rsidR="00AA69A5">
        <w:rPr>
          <w:rFonts w:ascii="Sylfaen" w:hAnsi="Sylfaen" w:cs="Arial"/>
          <w:lang w:eastAsia="ar-SA"/>
        </w:rPr>
        <w:t>nkowego Udzielającego zamówienia</w:t>
      </w:r>
      <w:r w:rsidRPr="00EC102B">
        <w:rPr>
          <w:rFonts w:ascii="Sylfaen" w:hAnsi="Sylfaen" w:cs="Arial"/>
          <w:lang w:eastAsia="ar-SA"/>
        </w:rPr>
        <w:t>.</w:t>
      </w:r>
    </w:p>
    <w:p w:rsidR="001D795B" w:rsidRPr="00EC102B" w:rsidRDefault="00EF1BD2" w:rsidP="00EC102B">
      <w:pPr>
        <w:pStyle w:val="Akapitzlist"/>
        <w:keepNext/>
        <w:numPr>
          <w:ilvl w:val="6"/>
          <w:numId w:val="19"/>
        </w:numPr>
        <w:tabs>
          <w:tab w:val="clear" w:pos="252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Sylfaen" w:hAnsi="Sylfaen" w:cs="Arial"/>
        </w:rPr>
      </w:pPr>
      <w:r w:rsidRPr="00EC102B">
        <w:rPr>
          <w:rFonts w:ascii="Sylfaen" w:hAnsi="Sylfaen" w:cs="Arial"/>
          <w:lang w:eastAsia="ar-SA"/>
        </w:rPr>
        <w:t>W przypadku przedłożenia błędnie wystawionej faktury</w:t>
      </w:r>
      <w:r w:rsidR="00C72A48" w:rsidRPr="00EC102B">
        <w:rPr>
          <w:rFonts w:ascii="Sylfaen" w:hAnsi="Sylfaen" w:cs="Arial"/>
          <w:lang w:eastAsia="ar-SA"/>
        </w:rPr>
        <w:t xml:space="preserve"> </w:t>
      </w:r>
      <w:r w:rsidRPr="00EC102B">
        <w:rPr>
          <w:rFonts w:ascii="Sylfaen" w:hAnsi="Sylfaen" w:cs="Arial"/>
          <w:lang w:eastAsia="ar-SA"/>
        </w:rPr>
        <w:t>termin</w:t>
      </w:r>
      <w:r w:rsidR="00C72A48" w:rsidRPr="00EC102B">
        <w:rPr>
          <w:rFonts w:ascii="Sylfaen" w:hAnsi="Sylfaen" w:cs="Arial"/>
          <w:lang w:eastAsia="ar-SA"/>
        </w:rPr>
        <w:t xml:space="preserve"> płatności </w:t>
      </w:r>
      <w:r w:rsidRPr="00EC102B">
        <w:rPr>
          <w:rFonts w:ascii="Sylfaen" w:hAnsi="Sylfaen" w:cs="Arial"/>
          <w:lang w:eastAsia="ar-SA"/>
        </w:rPr>
        <w:t xml:space="preserve">ponownie rozpoczyna bieg </w:t>
      </w:r>
      <w:r w:rsidR="00C72A48" w:rsidRPr="00EC102B">
        <w:rPr>
          <w:rFonts w:ascii="Sylfaen" w:hAnsi="Sylfaen" w:cs="Arial"/>
          <w:lang w:eastAsia="ar-SA"/>
        </w:rPr>
        <w:t>od momentu dostarczenia prawidłowo wystawionej faktury.</w:t>
      </w:r>
    </w:p>
    <w:p w:rsidR="00EF1BD2" w:rsidRPr="00EC102B" w:rsidRDefault="004E3D10" w:rsidP="00EC102B">
      <w:pPr>
        <w:pStyle w:val="Akapitzlist"/>
        <w:keepNext/>
        <w:numPr>
          <w:ilvl w:val="6"/>
          <w:numId w:val="19"/>
        </w:numPr>
        <w:tabs>
          <w:tab w:val="clear" w:pos="252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Sylfaen" w:hAnsi="Sylfaen" w:cs="Arial"/>
        </w:rPr>
      </w:pPr>
      <w:r w:rsidRPr="00EC102B">
        <w:rPr>
          <w:rFonts w:ascii="Sylfaen" w:hAnsi="Sylfaen" w:cs="Arial"/>
          <w:lang w:eastAsia="ar-SA"/>
        </w:rPr>
        <w:t xml:space="preserve">Każda czynność prawna Przyjmującego zamówienie, dotycząca zobowiązań Udzielającego zamówienia i mająca na celu zmianę wierzyciela, wymaga uprzedniego wyrażenia przez podmiot tworzący, tj. Uniwersytet Warmińsko - Mazurski </w:t>
      </w:r>
      <w:r w:rsidR="00847086">
        <w:rPr>
          <w:rFonts w:ascii="Sylfaen" w:hAnsi="Sylfaen" w:cs="Arial"/>
          <w:lang w:eastAsia="ar-SA"/>
        </w:rPr>
        <w:br/>
      </w:r>
      <w:r w:rsidRPr="00EC102B">
        <w:rPr>
          <w:rFonts w:ascii="Sylfaen" w:hAnsi="Sylfaen" w:cs="Arial"/>
          <w:lang w:eastAsia="ar-SA"/>
        </w:rPr>
        <w:t xml:space="preserve">w Olsztynie oraz Udzielającego zamówienia zgody w formie pisemnej pod rygorem nieważności. Przez czynność prawną, o której mowa w zdaniu poprzedzającym, Strony rozumieją nie tylko czynności bezpośrednio dotyczące zmiany wierzyciela Udzielającego zamówienia, lecz także takie, których skutkiem, choćby tylko pośrednim, jest taka zmiana, w szczególności: przelew wierzytelności, w tym powierniczy, faktoring, gwarancję, subrogację umowną, indos wekslowy, umowę poręczenia za zobowiązania Udzielającego zamówienia, umowę o współpracę </w:t>
      </w:r>
      <w:r w:rsidR="00847086">
        <w:rPr>
          <w:rFonts w:ascii="Sylfaen" w:hAnsi="Sylfaen" w:cs="Arial"/>
          <w:lang w:eastAsia="ar-SA"/>
        </w:rPr>
        <w:br/>
      </w:r>
      <w:r w:rsidRPr="00EC102B">
        <w:rPr>
          <w:rFonts w:ascii="Sylfaen" w:hAnsi="Sylfaen" w:cs="Arial"/>
          <w:lang w:eastAsia="ar-SA"/>
        </w:rPr>
        <w:t xml:space="preserve">w zakresie zarządzania płynnością, przekaz wierzytelności, aport, subrogacyjne nabycie wierzytelności na podstawie art. 518 § 1 pkt 1 kodeksu cywilnego lub udzielenie pełnomocnictwa do dochodzenia wierzytelności wynikających lub związanych z realizacją niniejszej Umowy na drodze sądowej lub pozasądowej, </w:t>
      </w:r>
      <w:r w:rsidR="00847086">
        <w:rPr>
          <w:rFonts w:ascii="Sylfaen" w:hAnsi="Sylfaen" w:cs="Arial"/>
          <w:lang w:eastAsia="ar-SA"/>
        </w:rPr>
        <w:br/>
      </w:r>
      <w:r w:rsidRPr="00EC102B">
        <w:rPr>
          <w:rFonts w:ascii="Sylfaen" w:hAnsi="Sylfaen" w:cs="Arial"/>
          <w:lang w:eastAsia="ar-SA"/>
        </w:rPr>
        <w:t>za wyjątkiem pełnomocnictwa dla radcy prawnego lub adwokata.</w:t>
      </w:r>
    </w:p>
    <w:p w:rsidR="00EF1BD2" w:rsidRPr="00EC102B" w:rsidRDefault="00EF1BD2" w:rsidP="00EC102B">
      <w:pPr>
        <w:pStyle w:val="Tekstpodstawowy3"/>
        <w:spacing w:after="0" w:line="276" w:lineRule="auto"/>
        <w:jc w:val="center"/>
        <w:rPr>
          <w:rFonts w:ascii="Sylfaen" w:hAnsi="Sylfaen" w:cs="Arial"/>
          <w:b/>
          <w:sz w:val="24"/>
          <w:szCs w:val="24"/>
        </w:rPr>
      </w:pPr>
    </w:p>
    <w:p w:rsidR="007D357A" w:rsidRDefault="006665ED" w:rsidP="00EC102B">
      <w:pPr>
        <w:pStyle w:val="Tekstpodstawowy3"/>
        <w:spacing w:after="0" w:line="276" w:lineRule="auto"/>
        <w:jc w:val="center"/>
        <w:rPr>
          <w:rFonts w:ascii="Sylfaen" w:hAnsi="Sylfaen" w:cs="Arial"/>
          <w:b/>
          <w:sz w:val="24"/>
          <w:szCs w:val="24"/>
        </w:rPr>
      </w:pPr>
      <w:r w:rsidRPr="00EC102B">
        <w:rPr>
          <w:rFonts w:ascii="Sylfaen" w:hAnsi="Sylfaen" w:cs="Arial"/>
          <w:b/>
          <w:sz w:val="24"/>
          <w:szCs w:val="24"/>
        </w:rPr>
        <w:t>§ 4</w:t>
      </w:r>
      <w:r w:rsidR="00C72A48" w:rsidRPr="00EC102B">
        <w:rPr>
          <w:rFonts w:ascii="Sylfaen" w:hAnsi="Sylfaen" w:cs="Arial"/>
          <w:b/>
          <w:sz w:val="24"/>
          <w:szCs w:val="24"/>
        </w:rPr>
        <w:t>.</w:t>
      </w:r>
      <w:r w:rsidR="00B40995">
        <w:rPr>
          <w:rFonts w:ascii="Sylfaen" w:hAnsi="Sylfaen" w:cs="Arial"/>
          <w:b/>
          <w:sz w:val="24"/>
          <w:szCs w:val="24"/>
        </w:rPr>
        <w:t xml:space="preserve"> </w:t>
      </w:r>
    </w:p>
    <w:p w:rsidR="00B40995" w:rsidRPr="00EC102B" w:rsidRDefault="00B40995" w:rsidP="00EC102B">
      <w:pPr>
        <w:pStyle w:val="Tekstpodstawowy3"/>
        <w:spacing w:after="0" w:line="276" w:lineRule="auto"/>
        <w:jc w:val="center"/>
        <w:rPr>
          <w:rFonts w:ascii="Sylfaen" w:hAnsi="Sylfaen" w:cs="Arial"/>
          <w:b/>
          <w:sz w:val="24"/>
          <w:szCs w:val="24"/>
        </w:rPr>
      </w:pPr>
      <w:r>
        <w:rPr>
          <w:rFonts w:ascii="Sylfaen" w:hAnsi="Sylfaen" w:cs="Arial"/>
          <w:b/>
          <w:sz w:val="24"/>
          <w:szCs w:val="24"/>
        </w:rPr>
        <w:t>Obowiązki Przyjmującego zamówienie</w:t>
      </w:r>
    </w:p>
    <w:p w:rsidR="00DD6E8B" w:rsidRPr="00EC102B" w:rsidRDefault="00DD6E8B" w:rsidP="00EC102B">
      <w:pPr>
        <w:pStyle w:val="Akapitzlist"/>
        <w:numPr>
          <w:ilvl w:val="0"/>
          <w:numId w:val="16"/>
        </w:numPr>
        <w:shd w:val="clear" w:color="auto" w:fill="FFFFFF"/>
        <w:spacing w:line="276" w:lineRule="auto"/>
        <w:ind w:left="426" w:right="45" w:hanging="426"/>
        <w:jc w:val="both"/>
        <w:rPr>
          <w:rFonts w:ascii="Sylfaen" w:hAnsi="Sylfaen" w:cs="Arial"/>
          <w:bCs/>
        </w:rPr>
      </w:pPr>
      <w:bookmarkStart w:id="2" w:name="bookmark4"/>
      <w:bookmarkEnd w:id="1"/>
      <w:r w:rsidRPr="00EC102B">
        <w:rPr>
          <w:rFonts w:ascii="Sylfaen" w:hAnsi="Sylfaen" w:cs="Arial"/>
          <w:bCs/>
        </w:rPr>
        <w:t xml:space="preserve">Przyjmujący zamówienie zobowiązuje się do prowadzenia dokumentacji medycznej </w:t>
      </w:r>
      <w:r w:rsidR="00A77505" w:rsidRPr="00EC102B">
        <w:rPr>
          <w:rFonts w:ascii="Sylfaen" w:hAnsi="Sylfaen" w:cs="Arial"/>
          <w:bCs/>
        </w:rPr>
        <w:br/>
      </w:r>
      <w:r w:rsidR="00CC2426" w:rsidRPr="00EC102B">
        <w:rPr>
          <w:rFonts w:ascii="Sylfaen" w:hAnsi="Sylfaen" w:cs="Arial"/>
          <w:bCs/>
        </w:rPr>
        <w:t>i statystycznej z</w:t>
      </w:r>
      <w:r w:rsidRPr="00EC102B">
        <w:rPr>
          <w:rFonts w:ascii="Sylfaen" w:hAnsi="Sylfaen" w:cs="Arial"/>
          <w:bCs/>
        </w:rPr>
        <w:t xml:space="preserve">godnie z </w:t>
      </w:r>
      <w:r w:rsidR="0028083D" w:rsidRPr="00EC102B">
        <w:rPr>
          <w:rFonts w:ascii="Sylfaen" w:hAnsi="Sylfaen" w:cs="Arial"/>
          <w:bCs/>
        </w:rPr>
        <w:t xml:space="preserve">powszechnie </w:t>
      </w:r>
      <w:r w:rsidRPr="00EC102B">
        <w:rPr>
          <w:rFonts w:ascii="Sylfaen" w:hAnsi="Sylfaen" w:cs="Arial"/>
          <w:bCs/>
        </w:rPr>
        <w:t>obowiązującymi przepisami prawa</w:t>
      </w:r>
      <w:r w:rsidR="0028083D" w:rsidRPr="00EC102B">
        <w:rPr>
          <w:rFonts w:ascii="Sylfaen" w:hAnsi="Sylfaen" w:cs="Arial"/>
          <w:bCs/>
        </w:rPr>
        <w:t xml:space="preserve"> </w:t>
      </w:r>
      <w:r w:rsidRPr="00EC102B">
        <w:rPr>
          <w:rFonts w:ascii="Sylfaen" w:hAnsi="Sylfaen" w:cs="Arial"/>
          <w:bCs/>
        </w:rPr>
        <w:t xml:space="preserve">oraz </w:t>
      </w:r>
      <w:r w:rsidR="0028083D" w:rsidRPr="00EC102B">
        <w:rPr>
          <w:rFonts w:ascii="Sylfaen" w:hAnsi="Sylfaen" w:cs="Arial"/>
          <w:bCs/>
        </w:rPr>
        <w:t xml:space="preserve">przepisami </w:t>
      </w:r>
      <w:r w:rsidRPr="00EC102B">
        <w:rPr>
          <w:rFonts w:ascii="Sylfaen" w:hAnsi="Sylfaen" w:cs="Arial"/>
          <w:bCs/>
        </w:rPr>
        <w:t xml:space="preserve">wewnętrznymi </w:t>
      </w:r>
      <w:r w:rsidR="0028083D" w:rsidRPr="00EC102B">
        <w:rPr>
          <w:rFonts w:ascii="Sylfaen" w:hAnsi="Sylfaen" w:cs="Arial"/>
          <w:bCs/>
        </w:rPr>
        <w:t>Udzielającego z</w:t>
      </w:r>
      <w:r w:rsidR="00AA69A5">
        <w:rPr>
          <w:rFonts w:ascii="Sylfaen" w:hAnsi="Sylfaen" w:cs="Arial"/>
          <w:bCs/>
        </w:rPr>
        <w:t>amówienia</w:t>
      </w:r>
      <w:r w:rsidR="006E0A83" w:rsidRPr="00EC102B">
        <w:rPr>
          <w:rFonts w:ascii="Sylfaen" w:hAnsi="Sylfaen" w:cs="Arial"/>
          <w:bCs/>
        </w:rPr>
        <w:t>.</w:t>
      </w:r>
    </w:p>
    <w:p w:rsidR="0028083D" w:rsidRPr="00EC102B" w:rsidRDefault="0028083D" w:rsidP="00EC102B">
      <w:pPr>
        <w:pStyle w:val="Akapitzlist"/>
        <w:numPr>
          <w:ilvl w:val="0"/>
          <w:numId w:val="16"/>
        </w:numPr>
        <w:shd w:val="clear" w:color="auto" w:fill="FFFFFF"/>
        <w:spacing w:line="276" w:lineRule="auto"/>
        <w:ind w:left="426" w:right="45" w:hanging="426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</w:rPr>
        <w:t>Przyjmujący z</w:t>
      </w:r>
      <w:r w:rsidR="006E0A83" w:rsidRPr="00EC102B">
        <w:rPr>
          <w:rFonts w:ascii="Sylfaen" w:hAnsi="Sylfaen" w:cs="Arial"/>
        </w:rPr>
        <w:t>amówienie zobowiązuje się do poddania kontroli wy</w:t>
      </w:r>
      <w:r w:rsidRPr="00EC102B">
        <w:rPr>
          <w:rFonts w:ascii="Sylfaen" w:hAnsi="Sylfaen" w:cs="Arial"/>
        </w:rPr>
        <w:t xml:space="preserve">konywanej </w:t>
      </w:r>
      <w:r w:rsidRPr="00EC102B">
        <w:rPr>
          <w:rFonts w:ascii="Sylfaen" w:hAnsi="Sylfaen" w:cs="Arial"/>
        </w:rPr>
        <w:br/>
        <w:t>przez Udzielającego z</w:t>
      </w:r>
      <w:r w:rsidR="006E0A83" w:rsidRPr="00EC102B">
        <w:rPr>
          <w:rFonts w:ascii="Sylfaen" w:hAnsi="Sylfaen" w:cs="Arial"/>
        </w:rPr>
        <w:t>amówienia, Narodowy Fundusz Zdrowia, inne uprawnione organy oraz udostępnienia wszelkich danych i informacji niezbędnych do przeprowadzenia kontroli.</w:t>
      </w:r>
    </w:p>
    <w:p w:rsidR="0028083D" w:rsidRPr="00EC102B" w:rsidRDefault="0028083D" w:rsidP="00EC102B">
      <w:pPr>
        <w:pStyle w:val="Akapitzlist"/>
        <w:numPr>
          <w:ilvl w:val="0"/>
          <w:numId w:val="16"/>
        </w:numPr>
        <w:shd w:val="clear" w:color="auto" w:fill="FFFFFF"/>
        <w:spacing w:line="276" w:lineRule="auto"/>
        <w:ind w:left="426" w:right="45" w:hanging="426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</w:rPr>
        <w:t>Przyjmujący z</w:t>
      </w:r>
      <w:r w:rsidR="00DB1E98" w:rsidRPr="00EC102B">
        <w:rPr>
          <w:rFonts w:ascii="Sylfaen" w:hAnsi="Sylfaen" w:cs="Arial"/>
        </w:rPr>
        <w:t>amówienie zobowiązuje się do zintegrowania swojego systemu informatycznego z syst</w:t>
      </w:r>
      <w:r w:rsidRPr="00EC102B">
        <w:rPr>
          <w:rFonts w:ascii="Sylfaen" w:hAnsi="Sylfaen" w:cs="Arial"/>
        </w:rPr>
        <w:t>emem Udzielająceg</w:t>
      </w:r>
      <w:r w:rsidR="00AA69A5">
        <w:rPr>
          <w:rFonts w:ascii="Sylfaen" w:hAnsi="Sylfaen" w:cs="Arial"/>
        </w:rPr>
        <w:t>o zamówienia</w:t>
      </w:r>
      <w:r w:rsidRPr="00EC102B">
        <w:rPr>
          <w:rFonts w:ascii="Sylfaen" w:hAnsi="Sylfaen" w:cs="Arial"/>
        </w:rPr>
        <w:t>.</w:t>
      </w:r>
    </w:p>
    <w:p w:rsidR="00336A04" w:rsidRPr="00EC102B" w:rsidRDefault="0028083D" w:rsidP="00EC102B">
      <w:pPr>
        <w:pStyle w:val="Akapitzlist"/>
        <w:numPr>
          <w:ilvl w:val="0"/>
          <w:numId w:val="16"/>
        </w:numPr>
        <w:shd w:val="clear" w:color="auto" w:fill="FFFFFF"/>
        <w:spacing w:line="276" w:lineRule="auto"/>
        <w:ind w:left="426" w:right="45" w:hanging="426"/>
        <w:jc w:val="both"/>
        <w:rPr>
          <w:rFonts w:ascii="Sylfaen" w:hAnsi="Sylfaen" w:cs="Arial"/>
          <w:color w:val="000000"/>
        </w:rPr>
      </w:pPr>
      <w:r w:rsidRPr="00EC102B">
        <w:rPr>
          <w:rFonts w:ascii="Sylfaen" w:hAnsi="Sylfaen" w:cs="Arial"/>
          <w:color w:val="000000"/>
        </w:rPr>
        <w:t>Przyjmujący z</w:t>
      </w:r>
      <w:r w:rsidR="00A77505" w:rsidRPr="00EC102B">
        <w:rPr>
          <w:rFonts w:ascii="Sylfaen" w:hAnsi="Sylfaen" w:cs="Arial"/>
          <w:color w:val="000000"/>
        </w:rPr>
        <w:t>amówienie</w:t>
      </w:r>
      <w:r w:rsidR="00336A04" w:rsidRPr="00EC102B">
        <w:rPr>
          <w:rFonts w:ascii="Sylfaen" w:hAnsi="Sylfaen" w:cs="Arial"/>
          <w:color w:val="000000"/>
        </w:rPr>
        <w:t xml:space="preserve"> p</w:t>
      </w:r>
      <w:r w:rsidR="0032796F" w:rsidRPr="00EC102B">
        <w:rPr>
          <w:rFonts w:ascii="Sylfaen" w:hAnsi="Sylfaen" w:cs="Arial"/>
          <w:color w:val="000000"/>
        </w:rPr>
        <w:t xml:space="preserve">onosi pełną odpowiedzialność za </w:t>
      </w:r>
      <w:r w:rsidR="00336A04" w:rsidRPr="00EC102B">
        <w:rPr>
          <w:rFonts w:ascii="Sylfaen" w:hAnsi="Sylfaen" w:cs="Arial"/>
          <w:color w:val="000000"/>
        </w:rPr>
        <w:t xml:space="preserve">szkody związane </w:t>
      </w:r>
      <w:r w:rsidR="00847086">
        <w:rPr>
          <w:rFonts w:ascii="Sylfaen" w:hAnsi="Sylfaen" w:cs="Arial"/>
          <w:color w:val="000000"/>
        </w:rPr>
        <w:br/>
      </w:r>
      <w:r w:rsidR="00336A04" w:rsidRPr="00EC102B">
        <w:rPr>
          <w:rFonts w:ascii="Sylfaen" w:hAnsi="Sylfaen" w:cs="Arial"/>
          <w:color w:val="000000"/>
        </w:rPr>
        <w:t xml:space="preserve">z wykonywaniem niniejszej Umowy. </w:t>
      </w:r>
    </w:p>
    <w:p w:rsidR="004B1DA7" w:rsidRPr="00EC102B" w:rsidRDefault="00336A04" w:rsidP="00EC102B">
      <w:pPr>
        <w:pStyle w:val="Akapitzlist"/>
        <w:numPr>
          <w:ilvl w:val="0"/>
          <w:numId w:val="16"/>
        </w:numPr>
        <w:shd w:val="clear" w:color="auto" w:fill="FFFFFF"/>
        <w:spacing w:line="276" w:lineRule="auto"/>
        <w:ind w:left="426" w:right="45" w:hanging="426"/>
        <w:jc w:val="both"/>
        <w:rPr>
          <w:rFonts w:ascii="Sylfaen" w:hAnsi="Sylfaen" w:cs="Arial"/>
          <w:color w:val="000000"/>
        </w:rPr>
      </w:pPr>
      <w:r w:rsidRPr="00EC102B">
        <w:rPr>
          <w:rFonts w:ascii="Sylfaen" w:hAnsi="Sylfaen" w:cs="Arial"/>
          <w:color w:val="000000"/>
        </w:rPr>
        <w:t xml:space="preserve">Przyjmujący zamówienie </w:t>
      </w:r>
      <w:r w:rsidR="00A77505" w:rsidRPr="00EC102B">
        <w:rPr>
          <w:rFonts w:ascii="Sylfaen" w:hAnsi="Sylfaen" w:cs="Arial"/>
          <w:color w:val="000000"/>
        </w:rPr>
        <w:t>oświadcza, że</w:t>
      </w:r>
      <w:r w:rsidRPr="00EC102B">
        <w:rPr>
          <w:rFonts w:ascii="Sylfaen" w:eastAsiaTheme="minorHAnsi" w:hAnsi="Sylfaen" w:cs="Arial"/>
          <w:color w:val="000000"/>
          <w:lang w:eastAsia="en-US"/>
        </w:rPr>
        <w:t xml:space="preserve"> </w:t>
      </w:r>
      <w:r w:rsidRPr="00EC102B">
        <w:rPr>
          <w:rFonts w:ascii="Sylfaen" w:hAnsi="Sylfaen" w:cs="Arial"/>
          <w:color w:val="000000"/>
        </w:rPr>
        <w:t>posiada wymagane prawem ubezpieczenie od odpowiedzialności cywilnej z tytułu świadczonych usług, obejmującej sumę gwarancyjną na poziomie stanowiącym równowartość co najmniej 350 000,00 euro</w:t>
      </w:r>
      <w:r w:rsidR="004B1DA7" w:rsidRPr="00EC102B">
        <w:rPr>
          <w:rFonts w:ascii="Sylfaen" w:hAnsi="Sylfaen" w:cs="Arial"/>
          <w:color w:val="000000"/>
        </w:rPr>
        <w:t xml:space="preserve"> </w:t>
      </w:r>
      <w:r w:rsidR="00847086">
        <w:rPr>
          <w:rFonts w:ascii="Sylfaen" w:hAnsi="Sylfaen" w:cs="Arial"/>
          <w:color w:val="000000"/>
        </w:rPr>
        <w:br/>
      </w:r>
      <w:r w:rsidR="004B1DA7" w:rsidRPr="00EC102B">
        <w:rPr>
          <w:rFonts w:ascii="Sylfaen" w:hAnsi="Sylfaen" w:cs="Arial"/>
          <w:color w:val="000000"/>
        </w:rPr>
        <w:t>w odniesieniu do wszystkich zdarzeń</w:t>
      </w:r>
      <w:r w:rsidRPr="00EC102B">
        <w:rPr>
          <w:rFonts w:ascii="Sylfaen" w:hAnsi="Sylfaen" w:cs="Arial"/>
          <w:color w:val="000000"/>
        </w:rPr>
        <w:t xml:space="preserve">, w tym równowartość co najmniej 75 000,00 euro w odniesieniu do jednego zdarzenia. Przyjmujący zamówienie jest obowiązany przedłożyć kopię polisy ubezpieczeniowej. Przedłożona kopia </w:t>
      </w:r>
      <w:r w:rsidR="004B1DA7" w:rsidRPr="00EC102B">
        <w:rPr>
          <w:rFonts w:ascii="Sylfaen" w:hAnsi="Sylfaen" w:cs="Arial"/>
          <w:color w:val="000000"/>
        </w:rPr>
        <w:t xml:space="preserve">aktualnej </w:t>
      </w:r>
      <w:r w:rsidRPr="00EC102B">
        <w:rPr>
          <w:rFonts w:ascii="Sylfaen" w:hAnsi="Sylfaen" w:cs="Arial"/>
          <w:color w:val="000000"/>
        </w:rPr>
        <w:t xml:space="preserve">polisy ubezpieczeniowej stanowi </w:t>
      </w:r>
      <w:r w:rsidR="00EC102B">
        <w:rPr>
          <w:rFonts w:ascii="Sylfaen" w:hAnsi="Sylfaen" w:cs="Arial"/>
          <w:b/>
          <w:color w:val="000000"/>
        </w:rPr>
        <w:t>Załącznik nr 5</w:t>
      </w:r>
      <w:r w:rsidRPr="00EC102B">
        <w:rPr>
          <w:rFonts w:ascii="Sylfaen" w:hAnsi="Sylfaen" w:cs="Arial"/>
          <w:b/>
          <w:color w:val="000000"/>
        </w:rPr>
        <w:t xml:space="preserve"> </w:t>
      </w:r>
      <w:r w:rsidR="004B1DA7" w:rsidRPr="00EC102B">
        <w:rPr>
          <w:rFonts w:ascii="Sylfaen" w:hAnsi="Sylfaen" w:cs="Arial"/>
          <w:color w:val="000000"/>
        </w:rPr>
        <w:t>do niniejszej Umowy.</w:t>
      </w:r>
    </w:p>
    <w:p w:rsidR="0028083D" w:rsidRPr="00EC102B" w:rsidRDefault="00336A04" w:rsidP="00EC102B">
      <w:pPr>
        <w:pStyle w:val="Akapitzlist"/>
        <w:numPr>
          <w:ilvl w:val="0"/>
          <w:numId w:val="16"/>
        </w:numPr>
        <w:shd w:val="clear" w:color="auto" w:fill="FFFFFF"/>
        <w:spacing w:line="276" w:lineRule="auto"/>
        <w:ind w:left="426" w:right="45" w:hanging="426"/>
        <w:jc w:val="both"/>
        <w:rPr>
          <w:rFonts w:ascii="Sylfaen" w:hAnsi="Sylfaen" w:cs="Arial"/>
          <w:color w:val="000000"/>
        </w:rPr>
      </w:pPr>
      <w:r w:rsidRPr="00EC102B">
        <w:rPr>
          <w:rFonts w:ascii="Sylfaen" w:hAnsi="Sylfaen" w:cs="Arial"/>
          <w:color w:val="000000"/>
        </w:rPr>
        <w:t xml:space="preserve">W przypadku gdy umowa ubezpieczenia od odpowiedzialności cywilnej ulegnie rozwiązaniu w trakcie obowiązywania niniejszej Umowy, </w:t>
      </w:r>
      <w:r w:rsidR="004B1DA7" w:rsidRPr="00EC102B">
        <w:rPr>
          <w:rFonts w:ascii="Sylfaen" w:hAnsi="Sylfaen" w:cs="Arial"/>
          <w:color w:val="000000"/>
        </w:rPr>
        <w:t>Przyjmujący zamówienie</w:t>
      </w:r>
      <w:r w:rsidRPr="00EC102B">
        <w:rPr>
          <w:rFonts w:ascii="Sylfaen" w:hAnsi="Sylfaen" w:cs="Arial"/>
          <w:color w:val="000000"/>
        </w:rPr>
        <w:t xml:space="preserve"> zobowiązany jest dostarczyć </w:t>
      </w:r>
      <w:r w:rsidR="00AA69A5">
        <w:rPr>
          <w:rFonts w:ascii="Sylfaen" w:hAnsi="Sylfaen" w:cs="Arial"/>
          <w:color w:val="000000"/>
        </w:rPr>
        <w:t>Udzielającemu zamówienia</w:t>
      </w:r>
      <w:r w:rsidRPr="00EC102B">
        <w:rPr>
          <w:rFonts w:ascii="Sylfaen" w:hAnsi="Sylfaen" w:cs="Arial"/>
          <w:color w:val="000000"/>
        </w:rPr>
        <w:t xml:space="preserve"> kopie nowej polisy ubezpieczenia OC na następny okres, najpóźniej w ostatnim dniu obowiązywania poprzedniej umowy, przy czym nowa polisa</w:t>
      </w:r>
      <w:r w:rsidR="004B1DA7" w:rsidRPr="00EC102B">
        <w:rPr>
          <w:rFonts w:ascii="Sylfaen" w:hAnsi="Sylfaen" w:cs="Arial"/>
          <w:color w:val="000000"/>
        </w:rPr>
        <w:t xml:space="preserve"> OC powinna spełniać wymogi dotyczące</w:t>
      </w:r>
      <w:r w:rsidRPr="00EC102B">
        <w:rPr>
          <w:rFonts w:ascii="Sylfaen" w:hAnsi="Sylfaen" w:cs="Arial"/>
          <w:color w:val="000000"/>
        </w:rPr>
        <w:t xml:space="preserve"> ubezpieczenia przewidziane obowiązującymi przepisami prawa. </w:t>
      </w:r>
    </w:p>
    <w:p w:rsidR="0028083D" w:rsidRPr="00EC102B" w:rsidRDefault="00323CC8" w:rsidP="00EC102B">
      <w:pPr>
        <w:pStyle w:val="Akapitzlist"/>
        <w:numPr>
          <w:ilvl w:val="0"/>
          <w:numId w:val="16"/>
        </w:numPr>
        <w:shd w:val="clear" w:color="auto" w:fill="FFFFFF"/>
        <w:spacing w:line="276" w:lineRule="auto"/>
        <w:ind w:left="426" w:right="45" w:hanging="426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color w:val="000000"/>
        </w:rPr>
        <w:t>Przyjmujący zamówienie zobowiązany jest przez cały czas obowiązywania niniejszej Umowy do posiadania wpisu do rejestru/ewidencji prowadzonej przez Krajową Izbę Diagnostów Laboratoryjnych.</w:t>
      </w:r>
    </w:p>
    <w:p w:rsidR="0028083D" w:rsidRPr="00EC102B" w:rsidRDefault="00103A10" w:rsidP="00EC102B">
      <w:pPr>
        <w:pStyle w:val="Akapitzlist"/>
        <w:numPr>
          <w:ilvl w:val="0"/>
          <w:numId w:val="16"/>
        </w:numPr>
        <w:shd w:val="clear" w:color="auto" w:fill="FFFFFF"/>
        <w:spacing w:line="276" w:lineRule="auto"/>
        <w:ind w:left="426" w:right="45" w:hanging="426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color w:val="000000"/>
        </w:rPr>
        <w:t>Przyjmujący zamówienie zobowiązany jest przez cały czas obowiązywania niniejszej Umowy do posiadania Certyfikatów uczestnictwa w zewnętrznej kontroli jakości badań oraz Certyfikatów powszechnego programu sprawdzianów laboratoryjnych Centralnego Ośrodka Badań Jakości w Diag</w:t>
      </w:r>
      <w:r w:rsidR="007D357A" w:rsidRPr="00EC102B">
        <w:rPr>
          <w:rFonts w:ascii="Sylfaen" w:hAnsi="Sylfaen" w:cs="Arial"/>
          <w:color w:val="000000"/>
        </w:rPr>
        <w:t>nosty</w:t>
      </w:r>
      <w:r w:rsidR="00365DA8" w:rsidRPr="00EC102B">
        <w:rPr>
          <w:rFonts w:ascii="Sylfaen" w:hAnsi="Sylfaen" w:cs="Arial"/>
          <w:color w:val="000000"/>
        </w:rPr>
        <w:t>ce Laboratoryjnej w Łodzi.</w:t>
      </w:r>
    </w:p>
    <w:p w:rsidR="0028083D" w:rsidRPr="00EC102B" w:rsidRDefault="002012B2" w:rsidP="00EC102B">
      <w:pPr>
        <w:pStyle w:val="Akapitzlist"/>
        <w:numPr>
          <w:ilvl w:val="0"/>
          <w:numId w:val="16"/>
        </w:numPr>
        <w:shd w:val="clear" w:color="auto" w:fill="FFFFFF"/>
        <w:spacing w:line="276" w:lineRule="auto"/>
        <w:ind w:left="426" w:right="45" w:hanging="426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color w:val="000000"/>
        </w:rPr>
        <w:t>Przyjmujący zamówienie</w:t>
      </w:r>
      <w:r w:rsidR="00365DA8" w:rsidRPr="00EC102B">
        <w:rPr>
          <w:rFonts w:ascii="Sylfaen" w:hAnsi="Sylfaen" w:cs="Arial"/>
          <w:color w:val="000000"/>
        </w:rPr>
        <w:t xml:space="preserve"> oświadcza, że</w:t>
      </w:r>
      <w:r w:rsidRPr="00EC102B">
        <w:rPr>
          <w:rFonts w:ascii="Sylfaen" w:hAnsi="Sylfaen" w:cs="Arial"/>
          <w:color w:val="000000"/>
        </w:rPr>
        <w:t xml:space="preserve"> posiada Certyfikat ISO 9001</w:t>
      </w:r>
      <w:r w:rsidR="00365DA8" w:rsidRPr="00EC102B">
        <w:rPr>
          <w:rFonts w:ascii="Sylfaen" w:hAnsi="Sylfaen" w:cs="Arial"/>
          <w:color w:val="000000"/>
        </w:rPr>
        <w:t xml:space="preserve">, </w:t>
      </w:r>
      <w:r w:rsidRPr="00EC102B">
        <w:rPr>
          <w:rFonts w:ascii="Sylfaen" w:hAnsi="Sylfaen" w:cs="Arial"/>
          <w:color w:val="000000"/>
        </w:rPr>
        <w:t>Certyfikat ISO 15189</w:t>
      </w:r>
      <w:r w:rsidR="00365DA8" w:rsidRPr="00EC102B">
        <w:rPr>
          <w:rFonts w:ascii="Sylfaen" w:hAnsi="Sylfaen" w:cs="Arial"/>
          <w:color w:val="000000"/>
        </w:rPr>
        <w:t xml:space="preserve"> oraz </w:t>
      </w:r>
      <w:r w:rsidRPr="00EC102B">
        <w:rPr>
          <w:rFonts w:ascii="Sylfaen" w:hAnsi="Sylfaen" w:cs="Arial"/>
          <w:color w:val="000000"/>
        </w:rPr>
        <w:t>Certyfikat ISO 27001</w:t>
      </w:r>
      <w:r w:rsidR="00365DA8" w:rsidRPr="00EC102B">
        <w:rPr>
          <w:rFonts w:ascii="Sylfaen" w:hAnsi="Sylfaen" w:cs="Arial"/>
          <w:color w:val="000000"/>
        </w:rPr>
        <w:t>.</w:t>
      </w:r>
      <w:r w:rsidR="002F4215" w:rsidRPr="00EC102B">
        <w:rPr>
          <w:rFonts w:ascii="Sylfaen" w:hAnsi="Sylfaen" w:cs="Arial"/>
          <w:color w:val="000000"/>
        </w:rPr>
        <w:t xml:space="preserve"> </w:t>
      </w:r>
      <w:r w:rsidR="00EA1BA4" w:rsidRPr="00EC102B">
        <w:rPr>
          <w:rFonts w:ascii="Sylfaen" w:hAnsi="Sylfaen" w:cs="Arial"/>
          <w:color w:val="000000"/>
        </w:rPr>
        <w:t xml:space="preserve">Przyjmujący zamówienie </w:t>
      </w:r>
      <w:r w:rsidR="00323CC8" w:rsidRPr="00EC102B">
        <w:rPr>
          <w:rFonts w:ascii="Sylfaen" w:hAnsi="Sylfaen" w:cs="Arial"/>
          <w:color w:val="000000"/>
        </w:rPr>
        <w:t>p</w:t>
      </w:r>
      <w:r w:rsidR="00EA1BA4" w:rsidRPr="00EC102B">
        <w:rPr>
          <w:rFonts w:ascii="Sylfaen" w:hAnsi="Sylfaen" w:cs="Arial"/>
          <w:color w:val="000000"/>
        </w:rPr>
        <w:t>rzedstawi Udzielającemu zamówienia</w:t>
      </w:r>
      <w:r w:rsidR="00323CC8" w:rsidRPr="00EC102B">
        <w:rPr>
          <w:rFonts w:ascii="Sylfaen" w:hAnsi="Sylfaen" w:cs="Arial"/>
          <w:color w:val="000000"/>
        </w:rPr>
        <w:t xml:space="preserve"> </w:t>
      </w:r>
      <w:r w:rsidR="00EA1BA4" w:rsidRPr="00EC102B">
        <w:rPr>
          <w:rFonts w:ascii="Sylfaen" w:hAnsi="Sylfaen" w:cs="Arial"/>
          <w:color w:val="000000"/>
        </w:rPr>
        <w:t>dokumenty</w:t>
      </w:r>
      <w:r w:rsidR="002F4215" w:rsidRPr="00EC102B">
        <w:rPr>
          <w:rFonts w:ascii="Sylfaen" w:hAnsi="Sylfaen" w:cs="Arial"/>
          <w:color w:val="000000"/>
        </w:rPr>
        <w:t xml:space="preserve"> wymienione w zdaniu poprzedzającym </w:t>
      </w:r>
      <w:r w:rsidR="00EA1BA4" w:rsidRPr="00EC102B">
        <w:rPr>
          <w:rFonts w:ascii="Sylfaen" w:hAnsi="Sylfaen" w:cs="Arial"/>
          <w:color w:val="000000"/>
        </w:rPr>
        <w:t>po uprzednim wezwaniu go</w:t>
      </w:r>
      <w:r w:rsidR="0028083D" w:rsidRPr="00EC102B">
        <w:rPr>
          <w:rFonts w:ascii="Sylfaen" w:hAnsi="Sylfaen" w:cs="Arial"/>
          <w:color w:val="000000"/>
        </w:rPr>
        <w:t xml:space="preserve"> przez Udzielającego zamówienia.</w:t>
      </w:r>
    </w:p>
    <w:p w:rsidR="0028083D" w:rsidRPr="00EC102B" w:rsidRDefault="00DA50CA" w:rsidP="00EC102B">
      <w:pPr>
        <w:pStyle w:val="Akapitzlist"/>
        <w:numPr>
          <w:ilvl w:val="0"/>
          <w:numId w:val="16"/>
        </w:numPr>
        <w:shd w:val="clear" w:color="auto" w:fill="FFFFFF"/>
        <w:spacing w:line="276" w:lineRule="auto"/>
        <w:ind w:left="426" w:right="45" w:hanging="426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color w:val="000000"/>
        </w:rPr>
        <w:t>Przyjmujący zamówienie w okresie obowiązywania Umowy jest uprawniony do przetwarzania</w:t>
      </w:r>
      <w:r w:rsidRPr="00EC102B">
        <w:rPr>
          <w:rFonts w:ascii="Sylfaen" w:hAnsi="Sylfaen" w:cs="Arial"/>
          <w:color w:val="000000"/>
          <w:kern w:val="0"/>
          <w:lang w:eastAsia="pl-PL"/>
        </w:rPr>
        <w:t xml:space="preserve"> </w:t>
      </w:r>
      <w:r w:rsidRPr="00EC102B">
        <w:rPr>
          <w:rFonts w:ascii="Sylfaen" w:hAnsi="Sylfaen" w:cs="Arial"/>
          <w:color w:val="000000"/>
        </w:rPr>
        <w:t>z należytą starannością, z uwzględnieniem zawodowego charakteru działalności, danych osobowych pacjentów wyłącznie zgodnie z przepisami prawa</w:t>
      </w:r>
      <w:r w:rsidRPr="00EC102B">
        <w:rPr>
          <w:rFonts w:ascii="Sylfaen" w:hAnsi="Sylfaen" w:cs="Arial"/>
          <w:color w:val="000000"/>
          <w:kern w:val="0"/>
          <w:lang w:eastAsia="pl-PL"/>
        </w:rPr>
        <w:t xml:space="preserve"> </w:t>
      </w:r>
      <w:r w:rsidRPr="00EC102B">
        <w:rPr>
          <w:rFonts w:ascii="Sylfaen" w:hAnsi="Sylfaen" w:cs="Arial"/>
          <w:color w:val="000000"/>
        </w:rPr>
        <w:t xml:space="preserve">powszechnie obowiązującego chroniącymi praw osób, których dane dotyczą, w tym w szczególności zgodnie z Rozporządzeniem Parlamentu Europejskiego i Rady (UE) 2016/679 z dnia 27 kwietnia 2016 r. w sprawie ochrony osób fizycznych w związku </w:t>
      </w:r>
      <w:r w:rsidR="00847086">
        <w:rPr>
          <w:rFonts w:ascii="Sylfaen" w:hAnsi="Sylfaen" w:cs="Arial"/>
          <w:color w:val="000000"/>
        </w:rPr>
        <w:br/>
      </w:r>
      <w:r w:rsidRPr="00EC102B">
        <w:rPr>
          <w:rFonts w:ascii="Sylfaen" w:hAnsi="Sylfaen" w:cs="Arial"/>
          <w:color w:val="000000"/>
        </w:rPr>
        <w:t>z przetwarzaniem danych osobowych i w sprawie swobodnego przepływu takich danych oraz uchylenia dyrektywy 95/46/WE (ogólne rozporządzenie o ochronie danych;</w:t>
      </w:r>
      <w:r w:rsidRPr="00EC102B">
        <w:rPr>
          <w:rFonts w:ascii="Sylfaen" w:hAnsi="Sylfaen" w:cs="Arial"/>
          <w:color w:val="000000"/>
          <w:kern w:val="0"/>
          <w:lang w:eastAsia="pl-PL"/>
        </w:rPr>
        <w:t xml:space="preserve"> </w:t>
      </w:r>
      <w:r w:rsidRPr="00EC102B">
        <w:rPr>
          <w:rFonts w:ascii="Sylfaen" w:hAnsi="Sylfaen" w:cs="Arial"/>
          <w:color w:val="000000"/>
        </w:rPr>
        <w:t>dalej: „RODO”), a także zgodnie z procedurami obowiązuj</w:t>
      </w:r>
      <w:r w:rsidR="00AA69A5">
        <w:rPr>
          <w:rFonts w:ascii="Sylfaen" w:hAnsi="Sylfaen" w:cs="Arial"/>
          <w:color w:val="000000"/>
        </w:rPr>
        <w:t xml:space="preserve">ącymi </w:t>
      </w:r>
      <w:r w:rsidR="00847086">
        <w:rPr>
          <w:rFonts w:ascii="Sylfaen" w:hAnsi="Sylfaen" w:cs="Arial"/>
          <w:color w:val="000000"/>
        </w:rPr>
        <w:br/>
      </w:r>
      <w:r w:rsidR="00AA69A5">
        <w:rPr>
          <w:rFonts w:ascii="Sylfaen" w:hAnsi="Sylfaen" w:cs="Arial"/>
          <w:color w:val="000000"/>
        </w:rPr>
        <w:t>u Udzielającego zamówienia</w:t>
      </w:r>
      <w:r w:rsidRPr="00EC102B">
        <w:rPr>
          <w:rFonts w:ascii="Sylfaen" w:hAnsi="Sylfaen" w:cs="Arial"/>
          <w:color w:val="000000"/>
        </w:rPr>
        <w:t>, w</w:t>
      </w:r>
      <w:r w:rsidR="002F4215" w:rsidRPr="00EC102B">
        <w:rPr>
          <w:rFonts w:ascii="Sylfaen" w:hAnsi="Sylfaen" w:cs="Arial"/>
          <w:color w:val="000000"/>
        </w:rPr>
        <w:t xml:space="preserve"> celu i zakresie niezbędnym do </w:t>
      </w:r>
      <w:r w:rsidRPr="00EC102B">
        <w:rPr>
          <w:rFonts w:ascii="Sylfaen" w:hAnsi="Sylfaen" w:cs="Arial"/>
          <w:color w:val="000000"/>
        </w:rPr>
        <w:t>wykonywania n</w:t>
      </w:r>
      <w:r w:rsidR="00AA69A5">
        <w:rPr>
          <w:rFonts w:ascii="Sylfaen" w:hAnsi="Sylfaen" w:cs="Arial"/>
          <w:color w:val="000000"/>
        </w:rPr>
        <w:t>a rzecz Udzielającego zamówienia</w:t>
      </w:r>
      <w:r w:rsidRPr="00EC102B">
        <w:rPr>
          <w:rFonts w:ascii="Sylfaen" w:hAnsi="Sylfaen" w:cs="Arial"/>
          <w:color w:val="000000"/>
        </w:rPr>
        <w:t xml:space="preserve"> zadań wynikających z niniejszej Umowy, </w:t>
      </w:r>
      <w:r w:rsidR="002F4215" w:rsidRPr="00EC102B">
        <w:rPr>
          <w:rFonts w:ascii="Sylfaen" w:hAnsi="Sylfaen" w:cs="Arial"/>
          <w:color w:val="000000"/>
        </w:rPr>
        <w:t xml:space="preserve">a także </w:t>
      </w:r>
      <w:r w:rsidRPr="00EC102B">
        <w:rPr>
          <w:rFonts w:ascii="Sylfaen" w:hAnsi="Sylfaen" w:cs="Arial"/>
          <w:color w:val="000000"/>
        </w:rPr>
        <w:t>realizacji przepisów prawa obowiązuj</w:t>
      </w:r>
      <w:r w:rsidR="00AA69A5">
        <w:rPr>
          <w:rFonts w:ascii="Sylfaen" w:hAnsi="Sylfaen" w:cs="Arial"/>
          <w:color w:val="000000"/>
        </w:rPr>
        <w:t>ących Udzielającego zamówienia</w:t>
      </w:r>
      <w:r w:rsidR="0028083D" w:rsidRPr="00EC102B">
        <w:rPr>
          <w:rFonts w:ascii="Sylfaen" w:hAnsi="Sylfaen" w:cs="Arial"/>
          <w:color w:val="000000"/>
        </w:rPr>
        <w:t>.</w:t>
      </w:r>
      <w:r w:rsidR="00EC102B" w:rsidRPr="00EC102B">
        <w:rPr>
          <w:rFonts w:ascii="Sylfaen" w:hAnsi="Sylfaen" w:cs="Arial"/>
          <w:color w:val="000000"/>
        </w:rPr>
        <w:t xml:space="preserve"> Umowa powierzenia przetwarzania danych osobowych stanowi </w:t>
      </w:r>
      <w:r w:rsidR="00EC102B" w:rsidRPr="00EC102B">
        <w:rPr>
          <w:rFonts w:ascii="Sylfaen" w:hAnsi="Sylfaen" w:cs="Arial"/>
          <w:b/>
          <w:color w:val="000000"/>
        </w:rPr>
        <w:t xml:space="preserve">Załącznik nr </w:t>
      </w:r>
      <w:r w:rsidR="00EC102B">
        <w:rPr>
          <w:rFonts w:ascii="Sylfaen" w:hAnsi="Sylfaen" w:cs="Arial"/>
          <w:b/>
          <w:color w:val="000000"/>
        </w:rPr>
        <w:t>6</w:t>
      </w:r>
      <w:r w:rsidR="00EC102B" w:rsidRPr="00EC102B">
        <w:rPr>
          <w:rFonts w:ascii="Sylfaen" w:hAnsi="Sylfaen" w:cs="Arial"/>
          <w:color w:val="000000"/>
        </w:rPr>
        <w:t>.</w:t>
      </w:r>
    </w:p>
    <w:p w:rsidR="00C16B45" w:rsidRPr="00EC102B" w:rsidRDefault="00C16B45" w:rsidP="00EC102B">
      <w:pPr>
        <w:pStyle w:val="Tekstpodstawowy"/>
        <w:spacing w:after="0" w:line="276" w:lineRule="auto"/>
        <w:jc w:val="center"/>
        <w:rPr>
          <w:rFonts w:ascii="Sylfaen" w:hAnsi="Sylfaen" w:cs="Arial"/>
          <w:b/>
          <w:bCs/>
          <w:spacing w:val="-14"/>
        </w:rPr>
      </w:pPr>
    </w:p>
    <w:p w:rsidR="00E76DC3" w:rsidRDefault="00E76DC3" w:rsidP="00EC102B">
      <w:pPr>
        <w:pStyle w:val="Tekstpodstawowy"/>
        <w:spacing w:after="0" w:line="276" w:lineRule="auto"/>
        <w:jc w:val="center"/>
        <w:rPr>
          <w:rFonts w:ascii="Sylfaen" w:hAnsi="Sylfaen" w:cs="Arial"/>
          <w:b/>
          <w:bCs/>
          <w:spacing w:val="-14"/>
        </w:rPr>
      </w:pPr>
      <w:r w:rsidRPr="00EC102B">
        <w:rPr>
          <w:rFonts w:ascii="Sylfaen" w:hAnsi="Sylfaen" w:cs="Arial"/>
          <w:b/>
          <w:bCs/>
          <w:spacing w:val="-14"/>
        </w:rPr>
        <w:t xml:space="preserve">§ </w:t>
      </w:r>
      <w:r w:rsidR="006665ED" w:rsidRPr="00EC102B">
        <w:rPr>
          <w:rFonts w:ascii="Sylfaen" w:hAnsi="Sylfaen" w:cs="Arial"/>
          <w:b/>
          <w:bCs/>
          <w:spacing w:val="-14"/>
        </w:rPr>
        <w:t>5.</w:t>
      </w:r>
    </w:p>
    <w:p w:rsidR="001969FB" w:rsidRPr="00EC102B" w:rsidRDefault="001969FB" w:rsidP="00EC102B">
      <w:pPr>
        <w:pStyle w:val="Tekstpodstawowy"/>
        <w:spacing w:after="0" w:line="276" w:lineRule="auto"/>
        <w:jc w:val="center"/>
        <w:rPr>
          <w:rFonts w:ascii="Sylfaen" w:hAnsi="Sylfaen" w:cs="Arial"/>
          <w:b/>
        </w:rPr>
      </w:pPr>
      <w:r>
        <w:rPr>
          <w:rFonts w:ascii="Sylfaen" w:hAnsi="Sylfaen" w:cs="Arial"/>
          <w:b/>
          <w:bCs/>
          <w:spacing w:val="-14"/>
        </w:rPr>
        <w:t>Kary umowne</w:t>
      </w:r>
    </w:p>
    <w:bookmarkEnd w:id="2"/>
    <w:p w:rsidR="005B0037" w:rsidRPr="00EC102B" w:rsidRDefault="005B0037" w:rsidP="00EC102B">
      <w:pPr>
        <w:pStyle w:val="Teksttreci20"/>
        <w:numPr>
          <w:ilvl w:val="0"/>
          <w:numId w:val="6"/>
        </w:numPr>
        <w:shd w:val="clear" w:color="auto" w:fill="auto"/>
        <w:tabs>
          <w:tab w:val="left" w:pos="780"/>
        </w:tabs>
        <w:spacing w:before="0" w:after="0" w:line="276" w:lineRule="auto"/>
        <w:ind w:left="426" w:hanging="426"/>
        <w:jc w:val="both"/>
        <w:rPr>
          <w:rFonts w:ascii="Sylfaen" w:hAnsi="Sylfaen" w:cs="Arial"/>
          <w:sz w:val="24"/>
          <w:szCs w:val="24"/>
        </w:rPr>
      </w:pPr>
      <w:r w:rsidRPr="00EC102B">
        <w:rPr>
          <w:rFonts w:ascii="Sylfaen" w:hAnsi="Sylfaen" w:cs="Arial"/>
          <w:sz w:val="24"/>
          <w:szCs w:val="24"/>
        </w:rPr>
        <w:t>Udzielający zamówienia może naliczyć Przyjmującemu zamówienie karę umowną</w:t>
      </w:r>
      <w:r w:rsidR="009A0097" w:rsidRPr="00EC102B">
        <w:rPr>
          <w:rFonts w:ascii="Sylfaen" w:hAnsi="Sylfaen" w:cs="Arial"/>
          <w:sz w:val="24"/>
          <w:szCs w:val="24"/>
        </w:rPr>
        <w:t xml:space="preserve"> </w:t>
      </w:r>
      <w:r w:rsidR="00104D3B">
        <w:rPr>
          <w:rFonts w:ascii="Sylfaen" w:hAnsi="Sylfaen" w:cs="Arial"/>
          <w:sz w:val="24"/>
          <w:szCs w:val="24"/>
        </w:rPr>
        <w:br/>
      </w:r>
      <w:r w:rsidR="009A0097" w:rsidRPr="00EC102B">
        <w:rPr>
          <w:rFonts w:ascii="Sylfaen" w:hAnsi="Sylfaen" w:cs="Arial"/>
          <w:sz w:val="24"/>
          <w:szCs w:val="24"/>
        </w:rPr>
        <w:t>w następujących przypadkach oraz wysokości</w:t>
      </w:r>
      <w:r w:rsidRPr="00EC102B">
        <w:rPr>
          <w:rFonts w:ascii="Sylfaen" w:hAnsi="Sylfaen" w:cs="Arial"/>
          <w:sz w:val="24"/>
          <w:szCs w:val="24"/>
        </w:rPr>
        <w:t>:</w:t>
      </w:r>
    </w:p>
    <w:p w:rsidR="004E36C8" w:rsidRPr="00EC102B" w:rsidRDefault="005256E1" w:rsidP="00EC102B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after="0" w:line="276" w:lineRule="auto"/>
        <w:ind w:left="426" w:hanging="426"/>
        <w:jc w:val="both"/>
        <w:rPr>
          <w:rFonts w:ascii="Sylfaen" w:hAnsi="Sylfaen" w:cs="Arial"/>
          <w:sz w:val="24"/>
          <w:szCs w:val="24"/>
        </w:rPr>
      </w:pPr>
      <w:r w:rsidRPr="00EC102B">
        <w:rPr>
          <w:rFonts w:ascii="Sylfaen" w:hAnsi="Sylfaen" w:cs="Arial"/>
          <w:sz w:val="24"/>
          <w:szCs w:val="24"/>
        </w:rPr>
        <w:t xml:space="preserve">za każde </w:t>
      </w:r>
      <w:r w:rsidR="006665ED" w:rsidRPr="00EC102B">
        <w:rPr>
          <w:rFonts w:ascii="Sylfaen" w:hAnsi="Sylfaen" w:cs="Arial"/>
          <w:sz w:val="24"/>
          <w:szCs w:val="24"/>
        </w:rPr>
        <w:t xml:space="preserve">rozpoczęte </w:t>
      </w:r>
      <w:r w:rsidRPr="00EC102B">
        <w:rPr>
          <w:rFonts w:ascii="Sylfaen" w:hAnsi="Sylfaen" w:cs="Arial"/>
          <w:sz w:val="24"/>
          <w:szCs w:val="24"/>
        </w:rPr>
        <w:t xml:space="preserve">24 godziny zwłoki </w:t>
      </w:r>
      <w:r w:rsidR="009A0097" w:rsidRPr="00EC102B">
        <w:rPr>
          <w:rFonts w:ascii="Sylfaen" w:hAnsi="Sylfaen" w:cs="Arial"/>
          <w:sz w:val="24"/>
          <w:szCs w:val="24"/>
        </w:rPr>
        <w:t xml:space="preserve">w </w:t>
      </w:r>
      <w:r w:rsidRPr="00EC102B">
        <w:rPr>
          <w:rFonts w:ascii="Sylfaen" w:hAnsi="Sylfaen" w:cs="Arial"/>
          <w:sz w:val="24"/>
          <w:szCs w:val="24"/>
        </w:rPr>
        <w:t>wykonaniu</w:t>
      </w:r>
      <w:r w:rsidR="009A0097" w:rsidRPr="00EC102B">
        <w:rPr>
          <w:rFonts w:ascii="Sylfaen" w:hAnsi="Sylfaen" w:cs="Arial"/>
          <w:sz w:val="24"/>
          <w:szCs w:val="24"/>
        </w:rPr>
        <w:t xml:space="preserve"> </w:t>
      </w:r>
      <w:r w:rsidRPr="00EC102B">
        <w:rPr>
          <w:rFonts w:ascii="Sylfaen" w:hAnsi="Sylfaen" w:cs="Arial"/>
          <w:sz w:val="24"/>
          <w:szCs w:val="24"/>
        </w:rPr>
        <w:t>świadczenia w stosunku do terminu</w:t>
      </w:r>
      <w:r w:rsidR="009A0097" w:rsidRPr="00EC102B">
        <w:rPr>
          <w:rFonts w:ascii="Sylfaen" w:hAnsi="Sylfaen" w:cs="Arial"/>
          <w:sz w:val="24"/>
          <w:szCs w:val="24"/>
        </w:rPr>
        <w:t xml:space="preserve"> </w:t>
      </w:r>
      <w:r w:rsidRPr="00EC102B">
        <w:rPr>
          <w:rFonts w:ascii="Sylfaen" w:hAnsi="Sylfaen" w:cs="Arial"/>
          <w:sz w:val="24"/>
          <w:szCs w:val="24"/>
        </w:rPr>
        <w:t>określonego</w:t>
      </w:r>
      <w:r w:rsidR="009A0097" w:rsidRPr="00EC102B">
        <w:rPr>
          <w:rFonts w:ascii="Sylfaen" w:hAnsi="Sylfaen" w:cs="Arial"/>
          <w:sz w:val="24"/>
          <w:szCs w:val="24"/>
        </w:rPr>
        <w:t xml:space="preserve"> w § 2 ust. </w:t>
      </w:r>
      <w:r w:rsidRPr="00EC102B">
        <w:rPr>
          <w:rFonts w:ascii="Sylfaen" w:hAnsi="Sylfaen" w:cs="Arial"/>
          <w:sz w:val="24"/>
          <w:szCs w:val="24"/>
        </w:rPr>
        <w:t>6 i 8</w:t>
      </w:r>
      <w:r w:rsidR="009A0097" w:rsidRPr="00EC102B">
        <w:rPr>
          <w:rFonts w:ascii="Sylfaen" w:hAnsi="Sylfaen" w:cs="Arial"/>
          <w:sz w:val="24"/>
          <w:szCs w:val="24"/>
        </w:rPr>
        <w:t xml:space="preserve">, </w:t>
      </w:r>
      <w:r w:rsidR="005B0037" w:rsidRPr="00EC102B">
        <w:rPr>
          <w:rFonts w:ascii="Sylfaen" w:hAnsi="Sylfaen" w:cs="Arial"/>
          <w:sz w:val="24"/>
          <w:szCs w:val="24"/>
        </w:rPr>
        <w:t>w wysokości 0,</w:t>
      </w:r>
      <w:r w:rsidR="00DD6E8B" w:rsidRPr="00EC102B">
        <w:rPr>
          <w:rFonts w:ascii="Sylfaen" w:hAnsi="Sylfaen" w:cs="Arial"/>
          <w:sz w:val="24"/>
          <w:szCs w:val="24"/>
        </w:rPr>
        <w:t>0</w:t>
      </w:r>
      <w:r w:rsidR="00277B2F" w:rsidRPr="00EC102B">
        <w:rPr>
          <w:rFonts w:ascii="Sylfaen" w:hAnsi="Sylfaen" w:cs="Arial"/>
          <w:sz w:val="24"/>
          <w:szCs w:val="24"/>
        </w:rPr>
        <w:t>5</w:t>
      </w:r>
      <w:r w:rsidR="005B0037" w:rsidRPr="00EC102B">
        <w:rPr>
          <w:rFonts w:ascii="Sylfaen" w:hAnsi="Sylfaen" w:cs="Arial"/>
          <w:sz w:val="24"/>
          <w:szCs w:val="24"/>
        </w:rPr>
        <w:t xml:space="preserve"> % wartości </w:t>
      </w:r>
      <w:r w:rsidR="00A172A8" w:rsidRPr="00EC102B">
        <w:rPr>
          <w:rFonts w:ascii="Sylfaen" w:hAnsi="Sylfaen" w:cs="Arial"/>
          <w:sz w:val="24"/>
          <w:szCs w:val="24"/>
        </w:rPr>
        <w:t>brutto faktury wystawionej za dany okres rozliczenio</w:t>
      </w:r>
      <w:r w:rsidR="00CC2426" w:rsidRPr="00EC102B">
        <w:rPr>
          <w:rFonts w:ascii="Sylfaen" w:hAnsi="Sylfaen" w:cs="Arial"/>
          <w:sz w:val="24"/>
          <w:szCs w:val="24"/>
        </w:rPr>
        <w:t>wy</w:t>
      </w:r>
      <w:r w:rsidR="00C16B45" w:rsidRPr="00EC102B">
        <w:rPr>
          <w:rFonts w:ascii="Sylfaen" w:hAnsi="Sylfaen" w:cs="Arial"/>
          <w:sz w:val="24"/>
          <w:szCs w:val="24"/>
        </w:rPr>
        <w:t>,</w:t>
      </w:r>
      <w:r w:rsidR="00CC2426" w:rsidRPr="00EC102B">
        <w:rPr>
          <w:rFonts w:ascii="Sylfaen" w:hAnsi="Sylfaen" w:cs="Arial"/>
          <w:sz w:val="24"/>
          <w:szCs w:val="24"/>
        </w:rPr>
        <w:t xml:space="preserve"> w którym nastąpiła zwłoka</w:t>
      </w:r>
      <w:r w:rsidR="00A172A8" w:rsidRPr="00EC102B">
        <w:rPr>
          <w:rFonts w:ascii="Sylfaen" w:hAnsi="Sylfaen" w:cs="Arial"/>
          <w:sz w:val="24"/>
          <w:szCs w:val="24"/>
        </w:rPr>
        <w:t xml:space="preserve">, </w:t>
      </w:r>
      <w:r w:rsidR="00F53CAB" w:rsidRPr="00EC102B">
        <w:rPr>
          <w:rFonts w:ascii="Sylfaen" w:hAnsi="Sylfaen" w:cs="Arial"/>
          <w:sz w:val="24"/>
          <w:szCs w:val="24"/>
        </w:rPr>
        <w:t>jednak nie więce</w:t>
      </w:r>
      <w:r w:rsidRPr="00EC102B">
        <w:rPr>
          <w:rFonts w:ascii="Sylfaen" w:hAnsi="Sylfaen" w:cs="Arial"/>
          <w:sz w:val="24"/>
          <w:szCs w:val="24"/>
        </w:rPr>
        <w:t>j niż 10% warto</w:t>
      </w:r>
      <w:r w:rsidR="006665ED" w:rsidRPr="00EC102B">
        <w:rPr>
          <w:rFonts w:ascii="Sylfaen" w:hAnsi="Sylfaen" w:cs="Arial"/>
          <w:sz w:val="24"/>
          <w:szCs w:val="24"/>
        </w:rPr>
        <w:t>ści brutto Umowy wskazanej w § 3</w:t>
      </w:r>
      <w:r w:rsidRPr="00EC102B">
        <w:rPr>
          <w:rFonts w:ascii="Sylfaen" w:hAnsi="Sylfaen" w:cs="Arial"/>
          <w:sz w:val="24"/>
          <w:szCs w:val="24"/>
        </w:rPr>
        <w:t xml:space="preserve"> ust. 1,</w:t>
      </w:r>
    </w:p>
    <w:p w:rsidR="005256E1" w:rsidRPr="00EC102B" w:rsidRDefault="006665ED" w:rsidP="00EC102B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after="0" w:line="276" w:lineRule="auto"/>
        <w:ind w:left="426" w:hanging="426"/>
        <w:jc w:val="both"/>
        <w:rPr>
          <w:rFonts w:ascii="Sylfaen" w:hAnsi="Sylfaen" w:cs="Arial"/>
          <w:sz w:val="24"/>
          <w:szCs w:val="24"/>
        </w:rPr>
      </w:pPr>
      <w:r w:rsidRPr="00EC102B">
        <w:rPr>
          <w:rFonts w:ascii="Sylfaen" w:hAnsi="Sylfaen" w:cs="Arial"/>
          <w:sz w:val="24"/>
          <w:szCs w:val="24"/>
        </w:rPr>
        <w:t>za każdą rozpoczętą godzinę zwłoki w wykonaniu świadczenia w stosunku do terminu określonego w § 2 ust. 7</w:t>
      </w:r>
      <w:r w:rsidR="005256E1" w:rsidRPr="00EC102B">
        <w:rPr>
          <w:rFonts w:ascii="Sylfaen" w:hAnsi="Sylfaen" w:cs="Arial"/>
          <w:sz w:val="24"/>
          <w:szCs w:val="24"/>
        </w:rPr>
        <w:t xml:space="preserve">, </w:t>
      </w:r>
      <w:r w:rsidR="005B0037" w:rsidRPr="00EC102B">
        <w:rPr>
          <w:rFonts w:ascii="Sylfaen" w:hAnsi="Sylfaen" w:cs="Arial"/>
          <w:sz w:val="24"/>
          <w:szCs w:val="24"/>
        </w:rPr>
        <w:t>w wysokości 0,</w:t>
      </w:r>
      <w:r w:rsidR="00DD6E8B" w:rsidRPr="00EC102B">
        <w:rPr>
          <w:rFonts w:ascii="Sylfaen" w:hAnsi="Sylfaen" w:cs="Arial"/>
          <w:sz w:val="24"/>
          <w:szCs w:val="24"/>
        </w:rPr>
        <w:t>0</w:t>
      </w:r>
      <w:r w:rsidR="0078023D" w:rsidRPr="00EC102B">
        <w:rPr>
          <w:rFonts w:ascii="Sylfaen" w:hAnsi="Sylfaen" w:cs="Arial"/>
          <w:sz w:val="24"/>
          <w:szCs w:val="24"/>
        </w:rPr>
        <w:t>5</w:t>
      </w:r>
      <w:r w:rsidR="005B0037" w:rsidRPr="00EC102B">
        <w:rPr>
          <w:rFonts w:ascii="Sylfaen" w:hAnsi="Sylfaen" w:cs="Arial"/>
          <w:sz w:val="24"/>
          <w:szCs w:val="24"/>
        </w:rPr>
        <w:t xml:space="preserve"> % wartości brutto </w:t>
      </w:r>
      <w:r w:rsidR="00A172A8" w:rsidRPr="00EC102B">
        <w:rPr>
          <w:rFonts w:ascii="Sylfaen" w:hAnsi="Sylfaen" w:cs="Arial"/>
          <w:sz w:val="24"/>
          <w:szCs w:val="24"/>
        </w:rPr>
        <w:t>faktury wystawionej za dany okres rozliczeniowy</w:t>
      </w:r>
      <w:r w:rsidRPr="00EC102B">
        <w:rPr>
          <w:rFonts w:ascii="Sylfaen" w:hAnsi="Sylfaen" w:cs="Arial"/>
          <w:sz w:val="24"/>
          <w:szCs w:val="24"/>
        </w:rPr>
        <w:t>,</w:t>
      </w:r>
      <w:r w:rsidR="00A172A8" w:rsidRPr="00EC102B">
        <w:rPr>
          <w:rFonts w:ascii="Sylfaen" w:hAnsi="Sylfaen" w:cs="Arial"/>
          <w:sz w:val="24"/>
          <w:szCs w:val="24"/>
        </w:rPr>
        <w:t xml:space="preserve"> w którym nastą</w:t>
      </w:r>
      <w:r w:rsidR="00CC2426" w:rsidRPr="00EC102B">
        <w:rPr>
          <w:rFonts w:ascii="Sylfaen" w:hAnsi="Sylfaen" w:cs="Arial"/>
          <w:sz w:val="24"/>
          <w:szCs w:val="24"/>
        </w:rPr>
        <w:t>piła zwłoka</w:t>
      </w:r>
      <w:r w:rsidR="00A172A8" w:rsidRPr="00EC102B">
        <w:rPr>
          <w:rFonts w:ascii="Sylfaen" w:hAnsi="Sylfaen" w:cs="Arial"/>
          <w:sz w:val="24"/>
          <w:szCs w:val="24"/>
        </w:rPr>
        <w:t xml:space="preserve">, </w:t>
      </w:r>
      <w:r w:rsidR="00F53CAB" w:rsidRPr="00EC102B">
        <w:rPr>
          <w:rFonts w:ascii="Sylfaen" w:hAnsi="Sylfaen" w:cs="Arial"/>
          <w:sz w:val="24"/>
          <w:szCs w:val="24"/>
        </w:rPr>
        <w:t>jednak nie więcej niż 10% wartości brutto Umowy</w:t>
      </w:r>
      <w:r w:rsidRPr="00EC102B">
        <w:rPr>
          <w:rFonts w:ascii="Sylfaen" w:hAnsi="Sylfaen" w:cs="Arial"/>
          <w:sz w:val="24"/>
          <w:szCs w:val="24"/>
          <w:lang w:eastAsia="pl-PL"/>
        </w:rPr>
        <w:t xml:space="preserve"> </w:t>
      </w:r>
      <w:r w:rsidRPr="00EC102B">
        <w:rPr>
          <w:rFonts w:ascii="Sylfaen" w:hAnsi="Sylfaen" w:cs="Arial"/>
          <w:sz w:val="24"/>
          <w:szCs w:val="24"/>
        </w:rPr>
        <w:t>wskazanej w § 3 ust. 1</w:t>
      </w:r>
      <w:r w:rsidR="00F53CAB" w:rsidRPr="00EC102B">
        <w:rPr>
          <w:rFonts w:ascii="Sylfaen" w:hAnsi="Sylfaen" w:cs="Arial"/>
          <w:sz w:val="24"/>
          <w:szCs w:val="24"/>
        </w:rPr>
        <w:t>,</w:t>
      </w:r>
    </w:p>
    <w:p w:rsidR="005256E1" w:rsidRPr="00EC102B" w:rsidRDefault="005256E1" w:rsidP="00EC102B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after="0" w:line="276" w:lineRule="auto"/>
        <w:ind w:left="426" w:hanging="426"/>
        <w:jc w:val="both"/>
        <w:rPr>
          <w:rFonts w:ascii="Sylfaen" w:hAnsi="Sylfaen" w:cs="Arial"/>
          <w:sz w:val="24"/>
          <w:szCs w:val="24"/>
        </w:rPr>
      </w:pPr>
      <w:r w:rsidRPr="00507561">
        <w:rPr>
          <w:rFonts w:ascii="Sylfaen" w:hAnsi="Sylfaen" w:cs="Arial"/>
          <w:sz w:val="24"/>
          <w:szCs w:val="24"/>
        </w:rPr>
        <w:t xml:space="preserve">gdy którakolwiek ze Stron </w:t>
      </w:r>
      <w:r w:rsidR="00A23B21" w:rsidRPr="00507561">
        <w:rPr>
          <w:rFonts w:ascii="Sylfaen" w:hAnsi="Sylfaen" w:cs="Arial"/>
          <w:sz w:val="24"/>
          <w:szCs w:val="24"/>
        </w:rPr>
        <w:t>wypowie Umowę</w:t>
      </w:r>
      <w:r w:rsidRPr="00507561">
        <w:rPr>
          <w:rFonts w:ascii="Sylfaen" w:hAnsi="Sylfaen" w:cs="Arial"/>
          <w:sz w:val="24"/>
          <w:szCs w:val="24"/>
        </w:rPr>
        <w:t xml:space="preserve"> lub ją rozwiąże z powodu okoliczności</w:t>
      </w:r>
      <w:r w:rsidR="00A23B21" w:rsidRPr="00507561">
        <w:rPr>
          <w:rFonts w:ascii="Sylfaen" w:hAnsi="Sylfaen" w:cs="Arial"/>
          <w:sz w:val="24"/>
          <w:szCs w:val="24"/>
        </w:rPr>
        <w:t xml:space="preserve"> wskazanej w § </w:t>
      </w:r>
      <w:r w:rsidR="00507561">
        <w:rPr>
          <w:rFonts w:ascii="Sylfaen" w:hAnsi="Sylfaen" w:cs="Arial"/>
          <w:sz w:val="24"/>
          <w:szCs w:val="24"/>
        </w:rPr>
        <w:t>12</w:t>
      </w:r>
      <w:r w:rsidRPr="00507561">
        <w:rPr>
          <w:rFonts w:ascii="Sylfaen" w:hAnsi="Sylfaen" w:cs="Arial"/>
          <w:sz w:val="24"/>
          <w:szCs w:val="24"/>
        </w:rPr>
        <w:t xml:space="preserve">, za które odpowiada Przyjmujący zamówienie, </w:t>
      </w:r>
      <w:r w:rsidR="002E13FC" w:rsidRPr="00507561">
        <w:rPr>
          <w:rFonts w:ascii="Sylfaen" w:hAnsi="Sylfaen" w:cs="Arial"/>
          <w:sz w:val="24"/>
          <w:szCs w:val="24"/>
        </w:rPr>
        <w:t>w wysokości 10%</w:t>
      </w:r>
      <w:r w:rsidR="002E13FC" w:rsidRPr="00EC102B">
        <w:rPr>
          <w:rFonts w:ascii="Sylfaen" w:hAnsi="Sylfaen" w:cs="Arial"/>
          <w:sz w:val="24"/>
          <w:szCs w:val="24"/>
        </w:rPr>
        <w:t xml:space="preserve"> wartości brutto Umowy</w:t>
      </w:r>
      <w:r w:rsidR="00A23B21" w:rsidRPr="00EC102B">
        <w:rPr>
          <w:rFonts w:ascii="Sylfaen" w:hAnsi="Sylfaen" w:cs="Arial"/>
          <w:sz w:val="24"/>
          <w:szCs w:val="24"/>
        </w:rPr>
        <w:t xml:space="preserve"> określonej w § 3</w:t>
      </w:r>
      <w:r w:rsidR="00DC322B" w:rsidRPr="00EC102B">
        <w:rPr>
          <w:rFonts w:ascii="Sylfaen" w:hAnsi="Sylfaen" w:cs="Arial"/>
          <w:sz w:val="24"/>
          <w:szCs w:val="24"/>
        </w:rPr>
        <w:t xml:space="preserve"> ust. 1</w:t>
      </w:r>
      <w:r w:rsidRPr="00EC102B">
        <w:rPr>
          <w:rFonts w:ascii="Sylfaen" w:hAnsi="Sylfaen" w:cs="Arial"/>
          <w:sz w:val="24"/>
          <w:szCs w:val="24"/>
        </w:rPr>
        <w:t>.</w:t>
      </w:r>
    </w:p>
    <w:p w:rsidR="00A95B21" w:rsidRPr="00EC102B" w:rsidRDefault="002E13FC" w:rsidP="00EC102B">
      <w:pPr>
        <w:pStyle w:val="Teksttreci20"/>
        <w:numPr>
          <w:ilvl w:val="0"/>
          <w:numId w:val="6"/>
        </w:numPr>
        <w:shd w:val="clear" w:color="auto" w:fill="auto"/>
        <w:tabs>
          <w:tab w:val="left" w:pos="426"/>
        </w:tabs>
        <w:spacing w:before="0" w:after="0" w:line="276" w:lineRule="auto"/>
        <w:ind w:left="426" w:hanging="426"/>
        <w:jc w:val="both"/>
        <w:rPr>
          <w:rFonts w:ascii="Sylfaen" w:hAnsi="Sylfaen" w:cs="Arial"/>
          <w:sz w:val="24"/>
          <w:szCs w:val="24"/>
        </w:rPr>
      </w:pPr>
      <w:r w:rsidRPr="00EC102B">
        <w:rPr>
          <w:rFonts w:ascii="Sylfaen" w:hAnsi="Sylfaen" w:cs="Arial"/>
          <w:sz w:val="24"/>
          <w:szCs w:val="24"/>
        </w:rPr>
        <w:t>Kary umowne, o których mowa w ust. 1</w:t>
      </w:r>
      <w:r w:rsidR="005256E1" w:rsidRPr="00EC102B">
        <w:rPr>
          <w:rFonts w:ascii="Sylfaen" w:hAnsi="Sylfaen" w:cs="Arial"/>
          <w:sz w:val="24"/>
          <w:szCs w:val="24"/>
        </w:rPr>
        <w:t>,</w:t>
      </w:r>
      <w:r w:rsidRPr="00EC102B">
        <w:rPr>
          <w:rFonts w:ascii="Sylfaen" w:hAnsi="Sylfaen" w:cs="Arial"/>
          <w:sz w:val="24"/>
          <w:szCs w:val="24"/>
        </w:rPr>
        <w:t xml:space="preserve"> będą naliczane niezależnie od siebie.</w:t>
      </w:r>
    </w:p>
    <w:p w:rsidR="00CC2426" w:rsidRPr="00EC102B" w:rsidRDefault="002E13FC" w:rsidP="00EC102B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Sylfaen" w:hAnsi="Sylfaen" w:cs="Arial"/>
          <w:kern w:val="0"/>
          <w:lang w:eastAsia="en-US"/>
        </w:rPr>
      </w:pPr>
      <w:r w:rsidRPr="00EC102B">
        <w:rPr>
          <w:rFonts w:ascii="Sylfaen" w:hAnsi="Sylfaen" w:cs="Arial"/>
        </w:rPr>
        <w:t>Strony ustalają, że w przypadku naliczenia kar u</w:t>
      </w:r>
      <w:r w:rsidR="00A23B21" w:rsidRPr="00EC102B">
        <w:rPr>
          <w:rFonts w:ascii="Sylfaen" w:hAnsi="Sylfaen" w:cs="Arial"/>
        </w:rPr>
        <w:t>mownych określonych w ust. 1</w:t>
      </w:r>
      <w:r w:rsidRPr="00EC102B">
        <w:rPr>
          <w:rFonts w:ascii="Sylfaen" w:hAnsi="Sylfaen" w:cs="Arial"/>
        </w:rPr>
        <w:t>, Udzi</w:t>
      </w:r>
      <w:r w:rsidR="00AA69A5">
        <w:rPr>
          <w:rFonts w:ascii="Sylfaen" w:hAnsi="Sylfaen" w:cs="Arial"/>
        </w:rPr>
        <w:t>elający zamówienia</w:t>
      </w:r>
      <w:r w:rsidRPr="00EC102B">
        <w:rPr>
          <w:rFonts w:ascii="Sylfaen" w:hAnsi="Sylfaen" w:cs="Arial"/>
        </w:rPr>
        <w:t xml:space="preserve"> wezwie Przyjmującego zamówienie do ich zapłacenia w terminie </w:t>
      </w:r>
      <w:r w:rsidR="00CC2426" w:rsidRPr="00EC102B">
        <w:rPr>
          <w:rFonts w:ascii="Sylfaen" w:hAnsi="Sylfaen" w:cs="Arial"/>
        </w:rPr>
        <w:t>wyznaczonym w wezwaniu.</w:t>
      </w:r>
    </w:p>
    <w:p w:rsidR="00CC2426" w:rsidRPr="00EC102B" w:rsidRDefault="00CC2426" w:rsidP="00EC102B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Sylfaen" w:hAnsi="Sylfaen" w:cs="Arial"/>
          <w:kern w:val="0"/>
          <w:lang w:eastAsia="en-US"/>
        </w:rPr>
      </w:pPr>
      <w:r w:rsidRPr="00EC102B">
        <w:rPr>
          <w:rFonts w:ascii="Sylfaen" w:hAnsi="Sylfaen" w:cs="Arial"/>
        </w:rPr>
        <w:t>Udzielający zamówienia obok roszczenia o zapłatę kar umownych określonych w ust. 1 zastrzega sobie również prawo do dochodzenia na zasadach ogólnych</w:t>
      </w:r>
      <w:r w:rsidR="009062E9" w:rsidRPr="00EC102B">
        <w:rPr>
          <w:rFonts w:ascii="Sylfaen" w:hAnsi="Sylfaen" w:cs="Arial"/>
        </w:rPr>
        <w:t xml:space="preserve"> odszkodowania przenoszącego wysokość zastrzeżonych kar umownych</w:t>
      </w:r>
      <w:r w:rsidRPr="00EC102B">
        <w:rPr>
          <w:rFonts w:ascii="Sylfaen" w:hAnsi="Sylfaen" w:cs="Arial"/>
        </w:rPr>
        <w:t>.</w:t>
      </w:r>
    </w:p>
    <w:p w:rsidR="00CC2426" w:rsidRPr="00EC102B" w:rsidRDefault="00CC2426" w:rsidP="00EC102B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Sylfaen" w:hAnsi="Sylfaen" w:cs="Arial"/>
          <w:kern w:val="0"/>
          <w:lang w:eastAsia="en-US"/>
        </w:rPr>
      </w:pPr>
      <w:r w:rsidRPr="00EC102B">
        <w:rPr>
          <w:rFonts w:ascii="Sylfaen" w:hAnsi="Sylfaen" w:cs="Arial"/>
          <w:color w:val="000000"/>
          <w:lang w:eastAsia="pl-PL"/>
        </w:rPr>
        <w:t>Łączna maksymalna wysokość kar</w:t>
      </w:r>
      <w:r w:rsidR="000D2836" w:rsidRPr="00EC102B">
        <w:rPr>
          <w:rFonts w:ascii="Sylfaen" w:hAnsi="Sylfaen" w:cs="Arial"/>
          <w:color w:val="000000"/>
          <w:lang w:eastAsia="pl-PL"/>
        </w:rPr>
        <w:t xml:space="preserve"> umownych nie może przekraczać 3</w:t>
      </w:r>
      <w:r w:rsidR="00A23B21" w:rsidRPr="00EC102B">
        <w:rPr>
          <w:rFonts w:ascii="Sylfaen" w:hAnsi="Sylfaen" w:cs="Arial"/>
          <w:color w:val="000000"/>
          <w:lang w:eastAsia="pl-PL"/>
        </w:rPr>
        <w:t>0% wartości Umowy</w:t>
      </w:r>
      <w:r w:rsidRPr="00EC102B">
        <w:rPr>
          <w:rFonts w:ascii="Sylfaen" w:hAnsi="Sylfaen" w:cs="Arial"/>
          <w:color w:val="000000"/>
          <w:lang w:eastAsia="pl-PL"/>
        </w:rPr>
        <w:t xml:space="preserve"> określonej w </w:t>
      </w:r>
      <w:r w:rsidR="00A23B21" w:rsidRPr="00EC102B">
        <w:rPr>
          <w:rFonts w:ascii="Sylfaen" w:hAnsi="Sylfaen" w:cs="Arial"/>
          <w:color w:val="000000"/>
        </w:rPr>
        <w:t>§ 3</w:t>
      </w:r>
      <w:r w:rsidRPr="00EC102B">
        <w:rPr>
          <w:rFonts w:ascii="Sylfaen" w:hAnsi="Sylfaen" w:cs="Arial"/>
          <w:color w:val="000000"/>
        </w:rPr>
        <w:t xml:space="preserve"> ust.</w:t>
      </w:r>
      <w:r w:rsidR="00A23B21" w:rsidRPr="00EC102B">
        <w:rPr>
          <w:rFonts w:ascii="Sylfaen" w:hAnsi="Sylfaen" w:cs="Arial"/>
          <w:color w:val="000000"/>
        </w:rPr>
        <w:t xml:space="preserve"> </w:t>
      </w:r>
      <w:r w:rsidRPr="00EC102B">
        <w:rPr>
          <w:rFonts w:ascii="Sylfaen" w:hAnsi="Sylfaen" w:cs="Arial"/>
          <w:color w:val="000000"/>
        </w:rPr>
        <w:t>1.</w:t>
      </w:r>
    </w:p>
    <w:p w:rsidR="00E76DC3" w:rsidRPr="00EC102B" w:rsidRDefault="00E76DC3" w:rsidP="00EC102B">
      <w:pPr>
        <w:pStyle w:val="Nagwek11"/>
        <w:keepNext/>
        <w:keepLines/>
        <w:shd w:val="clear" w:color="auto" w:fill="auto"/>
        <w:spacing w:before="0" w:line="276" w:lineRule="auto"/>
        <w:rPr>
          <w:rFonts w:ascii="Sylfaen" w:hAnsi="Sylfaen" w:cs="Arial"/>
          <w:b/>
          <w:sz w:val="24"/>
          <w:szCs w:val="24"/>
        </w:rPr>
      </w:pPr>
      <w:bookmarkStart w:id="3" w:name="bookmark6"/>
    </w:p>
    <w:bookmarkEnd w:id="3"/>
    <w:p w:rsidR="004E7292" w:rsidRPr="00EC102B" w:rsidRDefault="004E7292" w:rsidP="00EC102B">
      <w:pPr>
        <w:keepNext/>
        <w:spacing w:line="276" w:lineRule="auto"/>
        <w:jc w:val="center"/>
        <w:rPr>
          <w:rFonts w:ascii="Sylfaen" w:hAnsi="Sylfaen" w:cs="Arial"/>
          <w:b/>
          <w:bCs/>
        </w:rPr>
      </w:pPr>
      <w:r w:rsidRPr="00EC102B">
        <w:rPr>
          <w:rFonts w:ascii="Sylfaen" w:hAnsi="Sylfaen" w:cs="Arial"/>
          <w:b/>
          <w:bCs/>
        </w:rPr>
        <w:t>SEKCJA II</w:t>
      </w:r>
    </w:p>
    <w:p w:rsidR="004E7292" w:rsidRPr="00EC102B" w:rsidRDefault="004E7292" w:rsidP="00EC102B">
      <w:pPr>
        <w:keepNext/>
        <w:spacing w:line="276" w:lineRule="auto"/>
        <w:jc w:val="center"/>
        <w:rPr>
          <w:rFonts w:ascii="Sylfaen" w:hAnsi="Sylfaen" w:cs="Arial"/>
          <w:b/>
          <w:bCs/>
        </w:rPr>
      </w:pPr>
      <w:r w:rsidRPr="00EC102B">
        <w:rPr>
          <w:rFonts w:ascii="Sylfaen" w:hAnsi="Sylfaen" w:cs="Arial"/>
          <w:b/>
          <w:bCs/>
        </w:rPr>
        <w:t xml:space="preserve">DZIERŻAWA </w:t>
      </w:r>
    </w:p>
    <w:p w:rsidR="004E7292" w:rsidRPr="00EC102B" w:rsidRDefault="004E7292" w:rsidP="00EC102B">
      <w:pPr>
        <w:keepNext/>
        <w:spacing w:line="276" w:lineRule="auto"/>
        <w:jc w:val="both"/>
        <w:rPr>
          <w:rFonts w:ascii="Sylfaen" w:hAnsi="Sylfaen" w:cs="Arial"/>
          <w:bCs/>
        </w:rPr>
      </w:pPr>
    </w:p>
    <w:p w:rsidR="004E7292" w:rsidRPr="00EC102B" w:rsidRDefault="007D0A54" w:rsidP="00EC102B">
      <w:pPr>
        <w:keepNext/>
        <w:spacing w:line="276" w:lineRule="auto"/>
        <w:jc w:val="center"/>
        <w:rPr>
          <w:rFonts w:ascii="Sylfaen" w:hAnsi="Sylfaen" w:cs="Arial"/>
          <w:b/>
          <w:bCs/>
        </w:rPr>
      </w:pPr>
      <w:r w:rsidRPr="00EC102B">
        <w:rPr>
          <w:rFonts w:ascii="Sylfaen" w:hAnsi="Sylfaen" w:cs="Arial"/>
          <w:b/>
          <w:bCs/>
        </w:rPr>
        <w:t>§ 6</w:t>
      </w:r>
      <w:r w:rsidR="00F65E0B" w:rsidRPr="00EC102B">
        <w:rPr>
          <w:rFonts w:ascii="Sylfaen" w:hAnsi="Sylfaen" w:cs="Arial"/>
          <w:b/>
          <w:bCs/>
        </w:rPr>
        <w:t>.</w:t>
      </w:r>
    </w:p>
    <w:p w:rsidR="007A2F29" w:rsidRPr="00EC102B" w:rsidRDefault="0032796F" w:rsidP="00EC102B">
      <w:pPr>
        <w:pStyle w:val="Akapitzlist"/>
        <w:keepNext/>
        <w:numPr>
          <w:ilvl w:val="0"/>
          <w:numId w:val="43"/>
        </w:numPr>
        <w:spacing w:line="276" w:lineRule="auto"/>
        <w:ind w:left="426" w:hanging="426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>Udzielający zamówienia</w:t>
      </w:r>
      <w:r w:rsidR="004E7292" w:rsidRPr="00EC102B">
        <w:rPr>
          <w:rFonts w:ascii="Sylfaen" w:hAnsi="Sylfaen" w:cs="Arial"/>
          <w:bCs/>
        </w:rPr>
        <w:t xml:space="preserve"> oświadcza, że na podstawie umowy ustanowienia prawa użytkowania, zawartej z Uniwersytetem Warmińsko – Mazurskim w Olsztynie w dniu 21 stycznia 2011 r. w formie aktu notarialnego Rep. A Nr 537/2011, przysługuje mu nieodpłatne i na czas nieoznaczony prawo użytkowania nieruchomości położonej w Olsztynie przy al. Warszawskiej 30, obręb 61, stanowiącej działkę oznaczoną numerem 126, dla której Sąd Rejonowy w Olsztynie VI Wydział Ksiąg Wieczystych prowadzi księgę wieczystą KW Nr OL1O/00010185/6, a także nieruchomości położonej w Olsztynie przy al. Warszawskiej i ul. Smętka, obręb 61, składającej się z działek oznaczonych numerami 95 i 101, dla której Sąd Rejonowy w Olsztynie VI Wydział Ksiąg Wieczystych prowadzi księgę wieczystą KW Nr OL1O/00130278/2, jak również znajdujących się na nich budynków, budowli, urządzeń i instalacji. Na powyższych nieruchomościach położony jest w szczególności </w:t>
      </w:r>
      <w:r w:rsidR="007D0A54" w:rsidRPr="00EC102B">
        <w:rPr>
          <w:rFonts w:ascii="Sylfaen" w:hAnsi="Sylfaen" w:cs="Arial"/>
          <w:b/>
          <w:bCs/>
        </w:rPr>
        <w:t>Budynek nr 30</w:t>
      </w:r>
      <w:r w:rsidR="004E7292" w:rsidRPr="00EC102B">
        <w:rPr>
          <w:rFonts w:ascii="Sylfaen" w:hAnsi="Sylfaen" w:cs="Arial"/>
          <w:bCs/>
        </w:rPr>
        <w:t xml:space="preserve">. </w:t>
      </w:r>
      <w:r w:rsidR="007A2F29" w:rsidRPr="00EC102B">
        <w:rPr>
          <w:rFonts w:ascii="Sylfaen" w:hAnsi="Sylfaen" w:cs="Arial"/>
          <w:bCs/>
        </w:rPr>
        <w:t>Udzielający zamówienia</w:t>
      </w:r>
      <w:r w:rsidR="004E7292" w:rsidRPr="00EC102B">
        <w:rPr>
          <w:rFonts w:ascii="Sylfaen" w:hAnsi="Sylfaen" w:cs="Arial"/>
          <w:bCs/>
        </w:rPr>
        <w:t xml:space="preserve"> ponadto oświadcza, że uzyskał zgodę Uniwersytetu Warmińsko–Mazurskiego w Olsztynie jako podmiotu tworzącego na oddanie oznaczonej części </w:t>
      </w:r>
      <w:r w:rsidR="007D0A54" w:rsidRPr="00EC102B">
        <w:rPr>
          <w:rFonts w:ascii="Sylfaen" w:hAnsi="Sylfaen" w:cs="Arial"/>
          <w:b/>
          <w:bCs/>
        </w:rPr>
        <w:t>Budynku nr 30</w:t>
      </w:r>
      <w:r w:rsidR="004E7292" w:rsidRPr="00EC102B">
        <w:rPr>
          <w:rFonts w:ascii="Sylfaen" w:hAnsi="Sylfaen" w:cs="Arial"/>
          <w:bCs/>
        </w:rPr>
        <w:t xml:space="preserve"> w dzierżawę</w:t>
      </w:r>
      <w:r w:rsidR="007D0A54" w:rsidRPr="00EC102B">
        <w:rPr>
          <w:rFonts w:ascii="Sylfaen" w:hAnsi="Sylfaen" w:cs="Arial"/>
          <w:bCs/>
        </w:rPr>
        <w:t>, wyrażoną w uchwale nr 268 z dnia 20 grudnia 2022 r</w:t>
      </w:r>
      <w:r w:rsidR="004E7292" w:rsidRPr="00EC102B">
        <w:rPr>
          <w:rFonts w:ascii="Sylfaen" w:hAnsi="Sylfaen" w:cs="Arial"/>
          <w:bCs/>
        </w:rPr>
        <w:t>.</w:t>
      </w:r>
    </w:p>
    <w:p w:rsidR="007A2F29" w:rsidRPr="00EC102B" w:rsidRDefault="007A2F29" w:rsidP="00EC102B">
      <w:pPr>
        <w:pStyle w:val="Akapitzlist"/>
        <w:keepNext/>
        <w:numPr>
          <w:ilvl w:val="0"/>
          <w:numId w:val="43"/>
        </w:numPr>
        <w:spacing w:line="276" w:lineRule="auto"/>
        <w:ind w:left="426" w:hanging="426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>W celu realizacji przedmi</w:t>
      </w:r>
      <w:r w:rsidR="00867917" w:rsidRPr="00EC102B">
        <w:rPr>
          <w:rFonts w:ascii="Sylfaen" w:hAnsi="Sylfaen" w:cs="Arial"/>
          <w:bCs/>
        </w:rPr>
        <w:t>otu Umowy Udzielający zamówienia</w:t>
      </w:r>
      <w:r w:rsidR="004E7292" w:rsidRPr="00EC102B">
        <w:rPr>
          <w:rFonts w:ascii="Sylfaen" w:hAnsi="Sylfaen" w:cs="Arial"/>
          <w:bCs/>
        </w:rPr>
        <w:t xml:space="preserve"> oddaje </w:t>
      </w:r>
      <w:r w:rsidRPr="00EC102B">
        <w:rPr>
          <w:rFonts w:ascii="Sylfaen" w:hAnsi="Sylfaen" w:cs="Arial"/>
          <w:bCs/>
        </w:rPr>
        <w:t>Przyjmującemu zamówienie</w:t>
      </w:r>
      <w:r w:rsidR="004E7292" w:rsidRPr="00EC102B">
        <w:rPr>
          <w:rFonts w:ascii="Sylfaen" w:hAnsi="Sylfaen" w:cs="Arial"/>
          <w:bCs/>
        </w:rPr>
        <w:t xml:space="preserve"> do używania i pobierania pożytków pomieszczenia wraz z częścią korytarza (50%)</w:t>
      </w:r>
      <w:r w:rsidRPr="00EC102B">
        <w:rPr>
          <w:rFonts w:ascii="Sylfaen" w:hAnsi="Sylfaen" w:cs="Arial"/>
          <w:bCs/>
        </w:rPr>
        <w:t xml:space="preserve"> </w:t>
      </w:r>
      <w:r w:rsidR="004E7292" w:rsidRPr="00EC102B">
        <w:rPr>
          <w:rFonts w:ascii="Sylfaen" w:hAnsi="Sylfaen" w:cs="Arial"/>
          <w:bCs/>
        </w:rPr>
        <w:t xml:space="preserve">o powierzchni </w:t>
      </w:r>
      <w:r w:rsidRPr="00EC102B">
        <w:rPr>
          <w:rFonts w:ascii="Sylfaen" w:hAnsi="Sylfaen" w:cs="Arial"/>
          <w:b/>
          <w:bCs/>
        </w:rPr>
        <w:t>48,2</w:t>
      </w:r>
      <w:r w:rsidR="004E7292" w:rsidRPr="00EC102B">
        <w:rPr>
          <w:rFonts w:ascii="Sylfaen" w:hAnsi="Sylfaen" w:cs="Arial"/>
          <w:b/>
          <w:bCs/>
        </w:rPr>
        <w:t xml:space="preserve"> m</w:t>
      </w:r>
      <w:r w:rsidR="004E7292" w:rsidRPr="00EC102B">
        <w:rPr>
          <w:rFonts w:ascii="Sylfaen" w:hAnsi="Sylfaen" w:cs="Arial"/>
          <w:b/>
          <w:bCs/>
          <w:vertAlign w:val="superscript"/>
        </w:rPr>
        <w:t>2</w:t>
      </w:r>
      <w:r w:rsidR="004E7292" w:rsidRPr="00EC102B">
        <w:rPr>
          <w:rFonts w:ascii="Sylfaen" w:hAnsi="Sylfaen" w:cs="Arial"/>
          <w:bCs/>
        </w:rPr>
        <w:t xml:space="preserve">, zlokalizowane </w:t>
      </w:r>
      <w:r w:rsidR="004E7292" w:rsidRPr="00EC102B">
        <w:rPr>
          <w:rFonts w:ascii="Sylfaen" w:hAnsi="Sylfaen" w:cs="Arial"/>
          <w:b/>
          <w:bCs/>
        </w:rPr>
        <w:t>na par</w:t>
      </w:r>
      <w:r w:rsidRPr="00EC102B">
        <w:rPr>
          <w:rFonts w:ascii="Sylfaen" w:hAnsi="Sylfaen" w:cs="Arial"/>
          <w:b/>
          <w:bCs/>
        </w:rPr>
        <w:t>terze w Budynku nr 30 oraz</w:t>
      </w:r>
      <w:r w:rsidRPr="00EC102B">
        <w:rPr>
          <w:rFonts w:ascii="Sylfaen" w:hAnsi="Sylfaen" w:cs="Arial"/>
          <w:bCs/>
        </w:rPr>
        <w:t xml:space="preserve"> pomieszczenia wraz z częścią korytarza (50%) o powierzchni </w:t>
      </w:r>
      <w:r w:rsidRPr="00EC102B">
        <w:rPr>
          <w:rFonts w:ascii="Sylfaen" w:hAnsi="Sylfaen" w:cs="Arial"/>
          <w:b/>
          <w:bCs/>
        </w:rPr>
        <w:t>305,6 m</w:t>
      </w:r>
      <w:r w:rsidRPr="00EC102B">
        <w:rPr>
          <w:rFonts w:ascii="Sylfaen" w:hAnsi="Sylfaen" w:cs="Arial"/>
          <w:b/>
          <w:bCs/>
          <w:vertAlign w:val="superscript"/>
        </w:rPr>
        <w:t>2</w:t>
      </w:r>
      <w:r w:rsidRPr="00EC102B">
        <w:rPr>
          <w:rFonts w:ascii="Sylfaen" w:hAnsi="Sylfaen" w:cs="Arial"/>
          <w:bCs/>
        </w:rPr>
        <w:t xml:space="preserve">, zlokalizowane </w:t>
      </w:r>
      <w:r w:rsidRPr="00EC102B">
        <w:rPr>
          <w:rFonts w:ascii="Sylfaen" w:hAnsi="Sylfaen" w:cs="Arial"/>
          <w:b/>
          <w:bCs/>
        </w:rPr>
        <w:t>na II piętrze w Budynku nr 30</w:t>
      </w:r>
      <w:r w:rsidR="004E7292" w:rsidRPr="00EC102B">
        <w:rPr>
          <w:rFonts w:ascii="Sylfaen" w:hAnsi="Sylfaen" w:cs="Arial"/>
          <w:bCs/>
        </w:rPr>
        <w:t xml:space="preserve">, zaś </w:t>
      </w:r>
      <w:r w:rsidRPr="00EC102B">
        <w:rPr>
          <w:rFonts w:ascii="Sylfaen" w:hAnsi="Sylfaen" w:cs="Arial"/>
          <w:bCs/>
        </w:rPr>
        <w:t>Przyjmujący zamówienie</w:t>
      </w:r>
      <w:r w:rsidR="004E7292" w:rsidRPr="00EC102B">
        <w:rPr>
          <w:rFonts w:ascii="Sylfaen" w:hAnsi="Sylfaen" w:cs="Arial"/>
          <w:bCs/>
        </w:rPr>
        <w:t xml:space="preserve"> opisaną wyżej nieruchomość przyjmuje w dzierżawę. Rzut parteru</w:t>
      </w:r>
      <w:r w:rsidRPr="00EC102B">
        <w:rPr>
          <w:rFonts w:ascii="Sylfaen" w:hAnsi="Sylfaen" w:cs="Arial"/>
          <w:bCs/>
        </w:rPr>
        <w:t xml:space="preserve"> oraz rzut II piętra Budynku nr 30</w:t>
      </w:r>
      <w:r w:rsidR="004E7292" w:rsidRPr="00EC102B">
        <w:rPr>
          <w:rFonts w:ascii="Sylfaen" w:hAnsi="Sylfaen" w:cs="Arial"/>
          <w:bCs/>
        </w:rPr>
        <w:t xml:space="preserve"> z oznaczeniem powierzchni oddawanej w dzierżawę stanowi </w:t>
      </w:r>
      <w:r w:rsidR="00EC102B">
        <w:rPr>
          <w:rFonts w:ascii="Sylfaen" w:hAnsi="Sylfaen" w:cs="Arial"/>
          <w:b/>
          <w:bCs/>
        </w:rPr>
        <w:t>Załącznik nr 7</w:t>
      </w:r>
      <w:r w:rsidR="004E7292" w:rsidRPr="00EC102B">
        <w:rPr>
          <w:rFonts w:ascii="Sylfaen" w:hAnsi="Sylfaen" w:cs="Arial"/>
          <w:bCs/>
        </w:rPr>
        <w:t>.</w:t>
      </w:r>
    </w:p>
    <w:p w:rsidR="00867917" w:rsidRPr="00EC102B" w:rsidRDefault="004E7292" w:rsidP="00EC102B">
      <w:pPr>
        <w:pStyle w:val="Akapitzlist"/>
        <w:keepNext/>
        <w:numPr>
          <w:ilvl w:val="0"/>
          <w:numId w:val="43"/>
        </w:numPr>
        <w:spacing w:line="276" w:lineRule="auto"/>
        <w:ind w:left="426" w:hanging="426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>Nieruchomość stanowiąca przedmiot dzierż</w:t>
      </w:r>
      <w:r w:rsidR="00867917" w:rsidRPr="00EC102B">
        <w:rPr>
          <w:rFonts w:ascii="Sylfaen" w:hAnsi="Sylfaen" w:cs="Arial"/>
          <w:bCs/>
        </w:rPr>
        <w:t xml:space="preserve">awy będzie wykorzystywana przez Przyjmującego zamówienie </w:t>
      </w:r>
      <w:r w:rsidRPr="00EC102B">
        <w:rPr>
          <w:rFonts w:ascii="Sylfaen" w:hAnsi="Sylfaen" w:cs="Arial"/>
          <w:bCs/>
        </w:rPr>
        <w:t xml:space="preserve">wyłącznie w celu prowadzenia działalności leczniczej, obejmującej </w:t>
      </w:r>
      <w:r w:rsidR="00867917" w:rsidRPr="00EC102B">
        <w:rPr>
          <w:rFonts w:ascii="Sylfaen" w:hAnsi="Sylfaen" w:cs="Arial"/>
          <w:bCs/>
        </w:rPr>
        <w:t>udzielanie świadczeń z zakresu diagnostyki laboratoryjnej</w:t>
      </w:r>
      <w:r w:rsidRPr="00EC102B">
        <w:rPr>
          <w:rFonts w:ascii="Sylfaen" w:hAnsi="Sylfaen" w:cs="Arial"/>
          <w:bCs/>
        </w:rPr>
        <w:t>,</w:t>
      </w:r>
      <w:r w:rsidR="00867917" w:rsidRPr="00EC102B">
        <w:rPr>
          <w:rFonts w:ascii="Sylfaen" w:hAnsi="Sylfaen" w:cs="Arial"/>
          <w:bCs/>
        </w:rPr>
        <w:t xml:space="preserve"> zgodnie z zakresem objętym niniejszą Umową,</w:t>
      </w:r>
      <w:r w:rsidRPr="00EC102B">
        <w:rPr>
          <w:rFonts w:ascii="Sylfaen" w:hAnsi="Sylfaen" w:cs="Arial"/>
          <w:bCs/>
        </w:rPr>
        <w:t xml:space="preserve"> komercyjnej oraz niekonkurencyjnej wobec działalności wykonywanej przez </w:t>
      </w:r>
      <w:r w:rsidR="00867917" w:rsidRPr="00EC102B">
        <w:rPr>
          <w:rFonts w:ascii="Sylfaen" w:hAnsi="Sylfaen" w:cs="Arial"/>
          <w:bCs/>
        </w:rPr>
        <w:t>Udzielającego zamówienia.</w:t>
      </w:r>
    </w:p>
    <w:p w:rsidR="00867917" w:rsidRPr="00EC102B" w:rsidRDefault="00867917" w:rsidP="00EC102B">
      <w:pPr>
        <w:pStyle w:val="Akapitzlist"/>
        <w:keepNext/>
        <w:numPr>
          <w:ilvl w:val="0"/>
          <w:numId w:val="43"/>
        </w:numPr>
        <w:spacing w:line="276" w:lineRule="auto"/>
        <w:ind w:left="426" w:hanging="426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>Stan techniczny oraz wyposażenie pomieszczeń objętych dzierżawą zostanie potwierdzone w protokole przekazania, sporządzonym przez Strony, w terminie do 7 dni od podpisania niniejszej Umowy.</w:t>
      </w:r>
    </w:p>
    <w:p w:rsidR="004E7292" w:rsidRPr="00EC102B" w:rsidRDefault="004E7292" w:rsidP="00EC102B">
      <w:pPr>
        <w:keepNext/>
        <w:spacing w:line="276" w:lineRule="auto"/>
        <w:jc w:val="both"/>
        <w:rPr>
          <w:rFonts w:ascii="Sylfaen" w:hAnsi="Sylfaen" w:cs="Arial"/>
          <w:bCs/>
        </w:rPr>
      </w:pPr>
    </w:p>
    <w:p w:rsidR="004E7292" w:rsidRPr="00EC102B" w:rsidRDefault="00867917" w:rsidP="00EC102B">
      <w:pPr>
        <w:keepNext/>
        <w:spacing w:line="276" w:lineRule="auto"/>
        <w:jc w:val="center"/>
        <w:rPr>
          <w:rFonts w:ascii="Sylfaen" w:hAnsi="Sylfaen" w:cs="Arial"/>
          <w:b/>
          <w:bCs/>
        </w:rPr>
      </w:pPr>
      <w:r w:rsidRPr="00EC102B">
        <w:rPr>
          <w:rFonts w:ascii="Sylfaen" w:hAnsi="Sylfaen" w:cs="Arial"/>
          <w:b/>
          <w:bCs/>
        </w:rPr>
        <w:t>§ 7</w:t>
      </w:r>
      <w:r w:rsidR="00F65E0B" w:rsidRPr="00EC102B">
        <w:rPr>
          <w:rFonts w:ascii="Sylfaen" w:hAnsi="Sylfaen" w:cs="Arial"/>
          <w:b/>
          <w:bCs/>
        </w:rPr>
        <w:t>.</w:t>
      </w:r>
    </w:p>
    <w:p w:rsidR="00867917" w:rsidRPr="00EC102B" w:rsidRDefault="00867917" w:rsidP="00EC102B">
      <w:pPr>
        <w:pStyle w:val="Standard"/>
        <w:numPr>
          <w:ilvl w:val="0"/>
          <w:numId w:val="44"/>
        </w:numPr>
        <w:spacing w:line="276" w:lineRule="auto"/>
        <w:ind w:left="426" w:hanging="426"/>
        <w:jc w:val="both"/>
        <w:rPr>
          <w:rFonts w:ascii="Sylfaen" w:hAnsi="Sylfaen" w:cs="Times New Roman"/>
          <w:bCs/>
          <w:color w:val="000000"/>
        </w:rPr>
      </w:pPr>
      <w:r w:rsidRPr="00EC102B">
        <w:rPr>
          <w:rFonts w:ascii="Sylfaen" w:hAnsi="Sylfaen" w:cs="Times New Roman"/>
          <w:bCs/>
          <w:color w:val="000000"/>
        </w:rPr>
        <w:t>Przyjmujący zamówienie oświadcza, że stan techniczny oraz prawny nieruchomości jest mu znany i nie zgłasza do niego zastrzeżeń.</w:t>
      </w:r>
      <w:r w:rsidRPr="00EC102B">
        <w:rPr>
          <w:rFonts w:ascii="Sylfaen" w:hAnsi="Sylfaen"/>
        </w:rPr>
        <w:t xml:space="preserve"> </w:t>
      </w:r>
      <w:r w:rsidRPr="00EC102B">
        <w:rPr>
          <w:rFonts w:ascii="Sylfaen" w:hAnsi="Sylfaen" w:cs="Times New Roman"/>
          <w:bCs/>
          <w:color w:val="000000"/>
        </w:rPr>
        <w:t>Przyjmujący zamówienie ponadto potwierdza, że dokonał należytego sprawdzenia faktycznych i prawnych warunków przedmiotu dzierżawy pod względem spełniania wszelkich wymogów dla swojej deklarowanej działalności oraz podejmuje się w stosunku do dzierżawionego mienia wywiązać się ze wszystkich zobowiązań wynikających z niniejszej Umowy.</w:t>
      </w:r>
    </w:p>
    <w:p w:rsidR="00AE6AA8" w:rsidRPr="00EC102B" w:rsidRDefault="00867917" w:rsidP="00EC102B">
      <w:pPr>
        <w:pStyle w:val="Standard"/>
        <w:numPr>
          <w:ilvl w:val="0"/>
          <w:numId w:val="44"/>
        </w:numPr>
        <w:spacing w:line="276" w:lineRule="auto"/>
        <w:ind w:left="426" w:hanging="426"/>
        <w:jc w:val="both"/>
        <w:rPr>
          <w:rFonts w:ascii="Sylfaen" w:hAnsi="Sylfaen" w:cs="Times New Roman"/>
          <w:bCs/>
          <w:color w:val="000000"/>
        </w:rPr>
      </w:pPr>
      <w:r w:rsidRPr="00EC102B">
        <w:rPr>
          <w:rFonts w:ascii="Sylfaen" w:hAnsi="Sylfaen" w:cs="Times New Roman"/>
          <w:bCs/>
          <w:color w:val="000000"/>
        </w:rPr>
        <w:t xml:space="preserve">Przyjmujący zamówienie ma prawo do zainstalowania własnych maszyn i urządzeń niezbędnych do prowadzenia działalności. Zainstalowane maszyny i urządzenia muszą spełniać wymogi stawiane przez przepisy, o czym Przyjmujący zamówienie poinformuje Udzielającego zamówienia na piśmie. </w:t>
      </w:r>
      <w:r w:rsidRPr="0006469C">
        <w:rPr>
          <w:rFonts w:ascii="Sylfaen" w:hAnsi="Sylfaen" w:cs="Times New Roman"/>
          <w:bCs/>
          <w:color w:val="000000"/>
          <w:lang w:val="pl-PL"/>
        </w:rPr>
        <w:t xml:space="preserve">Zainstalowane maszyny </w:t>
      </w:r>
      <w:r w:rsidR="00104D3B" w:rsidRPr="0006469C">
        <w:rPr>
          <w:rFonts w:ascii="Sylfaen" w:hAnsi="Sylfaen" w:cs="Times New Roman"/>
          <w:bCs/>
          <w:color w:val="000000"/>
          <w:lang w:val="pl-PL"/>
        </w:rPr>
        <w:br/>
      </w:r>
      <w:r w:rsidRPr="0006469C">
        <w:rPr>
          <w:rFonts w:ascii="Sylfaen" w:hAnsi="Sylfaen" w:cs="Times New Roman"/>
          <w:bCs/>
          <w:color w:val="000000"/>
          <w:lang w:val="pl-PL"/>
        </w:rPr>
        <w:t xml:space="preserve">i urządzenia pozostają własnością </w:t>
      </w:r>
      <w:r w:rsidR="00AE6AA8" w:rsidRPr="0006469C">
        <w:rPr>
          <w:rFonts w:ascii="Sylfaen" w:hAnsi="Sylfaen" w:cs="Times New Roman"/>
          <w:bCs/>
          <w:color w:val="000000"/>
          <w:lang w:val="pl-PL"/>
        </w:rPr>
        <w:t>Przyjmującego zamówienie i</w:t>
      </w:r>
      <w:r w:rsidR="00AE6AA8" w:rsidRPr="00EC102B">
        <w:rPr>
          <w:rFonts w:ascii="Sylfaen" w:hAnsi="Sylfaen" w:cs="Times New Roman"/>
          <w:bCs/>
          <w:color w:val="000000"/>
        </w:rPr>
        <w:t xml:space="preserve"> po zakończeniu U</w:t>
      </w:r>
      <w:r w:rsidRPr="00EC102B">
        <w:rPr>
          <w:rFonts w:ascii="Sylfaen" w:hAnsi="Sylfaen" w:cs="Times New Roman"/>
          <w:bCs/>
          <w:color w:val="000000"/>
        </w:rPr>
        <w:t xml:space="preserve">mowy lub jej rozwiązaniu mogą być odinstalowane przez </w:t>
      </w:r>
      <w:r w:rsidR="00AE6AA8" w:rsidRPr="00EC102B">
        <w:rPr>
          <w:rFonts w:ascii="Sylfaen" w:hAnsi="Sylfaen" w:cs="Times New Roman"/>
          <w:bCs/>
          <w:color w:val="000000"/>
        </w:rPr>
        <w:t>Przyjmującego zamówienie</w:t>
      </w:r>
      <w:r w:rsidRPr="00EC102B">
        <w:rPr>
          <w:rFonts w:ascii="Sylfaen" w:hAnsi="Sylfaen" w:cs="Times New Roman"/>
          <w:bCs/>
          <w:color w:val="000000"/>
        </w:rPr>
        <w:t>, chyba że S</w:t>
      </w:r>
      <w:r w:rsidR="00AE6AA8" w:rsidRPr="00EC102B">
        <w:rPr>
          <w:rFonts w:ascii="Sylfaen" w:hAnsi="Sylfaen" w:cs="Times New Roman"/>
          <w:bCs/>
          <w:color w:val="000000"/>
        </w:rPr>
        <w:t>trony U</w:t>
      </w:r>
      <w:r w:rsidRPr="00EC102B">
        <w:rPr>
          <w:rFonts w:ascii="Sylfaen" w:hAnsi="Sylfaen" w:cs="Times New Roman"/>
          <w:bCs/>
          <w:color w:val="000000"/>
        </w:rPr>
        <w:t xml:space="preserve">mowy zdecydują inaczej. Wszystkie koszty związane ze wskazanymi zmianami ponosi </w:t>
      </w:r>
      <w:r w:rsidR="00AE6AA8" w:rsidRPr="00EC102B">
        <w:rPr>
          <w:rFonts w:ascii="Sylfaen" w:hAnsi="Sylfaen" w:cs="Times New Roman"/>
          <w:bCs/>
          <w:color w:val="000000"/>
        </w:rPr>
        <w:t>Przyjmujący zamówienie</w:t>
      </w:r>
      <w:r w:rsidRPr="00EC102B">
        <w:rPr>
          <w:rFonts w:ascii="Sylfaen" w:hAnsi="Sylfaen" w:cs="Times New Roman"/>
          <w:bCs/>
          <w:color w:val="000000"/>
        </w:rPr>
        <w:t>.</w:t>
      </w:r>
      <w:r w:rsidR="00AE6AA8" w:rsidRPr="00EC102B">
        <w:rPr>
          <w:rFonts w:ascii="Sylfaen" w:hAnsi="Sylfaen" w:cs="Times New Roman"/>
          <w:bCs/>
          <w:color w:val="000000"/>
        </w:rPr>
        <w:t xml:space="preserve"> Przyjmujący zamówienie </w:t>
      </w:r>
      <w:r w:rsidRPr="00EC102B">
        <w:rPr>
          <w:rFonts w:ascii="Sylfaen" w:hAnsi="Sylfaen" w:cs="Times New Roman"/>
          <w:bCs/>
          <w:color w:val="000000"/>
        </w:rPr>
        <w:t>oświadcza przy tym, iż wliczył powyższe koszty w cenę oferty.</w:t>
      </w:r>
    </w:p>
    <w:p w:rsidR="004E7292" w:rsidRPr="00407CE9" w:rsidRDefault="00AE6AA8" w:rsidP="00407CE9">
      <w:pPr>
        <w:pStyle w:val="Standard"/>
        <w:numPr>
          <w:ilvl w:val="0"/>
          <w:numId w:val="44"/>
        </w:numPr>
        <w:spacing w:line="276" w:lineRule="auto"/>
        <w:ind w:left="426" w:hanging="426"/>
        <w:jc w:val="both"/>
        <w:rPr>
          <w:rFonts w:ascii="Sylfaen" w:hAnsi="Sylfaen" w:cs="Times New Roman"/>
          <w:bCs/>
          <w:color w:val="000000"/>
        </w:rPr>
      </w:pPr>
      <w:r w:rsidRPr="00EC102B">
        <w:rPr>
          <w:rFonts w:ascii="Sylfaen" w:hAnsi="Sylfaen" w:cs="Arial"/>
          <w:bCs/>
        </w:rPr>
        <w:t xml:space="preserve">Przyjmujący zamówienie </w:t>
      </w:r>
      <w:r w:rsidR="00867917" w:rsidRPr="00EC102B">
        <w:rPr>
          <w:rFonts w:ascii="Sylfaen" w:hAnsi="Sylfaen" w:cs="Arial"/>
          <w:bCs/>
        </w:rPr>
        <w:t xml:space="preserve">we własnym zakresie i na własny koszt przystosuje pomieszczenia oraz wyposaży je w urządzenia i sprzęt niezbędny do prowadzenia </w:t>
      </w:r>
      <w:r w:rsidRPr="00EC102B">
        <w:rPr>
          <w:rFonts w:ascii="Sylfaen" w:hAnsi="Sylfaen" w:cs="Arial"/>
          <w:bCs/>
        </w:rPr>
        <w:t xml:space="preserve">swojej deklarowanej </w:t>
      </w:r>
      <w:r w:rsidR="00867917" w:rsidRPr="00EC102B">
        <w:rPr>
          <w:rFonts w:ascii="Sylfaen" w:hAnsi="Sylfaen" w:cs="Arial"/>
          <w:bCs/>
        </w:rPr>
        <w:t>działalności.</w:t>
      </w:r>
    </w:p>
    <w:p w:rsidR="004E7292" w:rsidRPr="00EC102B" w:rsidRDefault="00AE6AA8" w:rsidP="00EC102B">
      <w:pPr>
        <w:keepNext/>
        <w:spacing w:line="276" w:lineRule="auto"/>
        <w:jc w:val="center"/>
        <w:rPr>
          <w:rFonts w:ascii="Sylfaen" w:hAnsi="Sylfaen" w:cs="Arial"/>
          <w:b/>
          <w:bCs/>
        </w:rPr>
      </w:pPr>
      <w:r w:rsidRPr="00EC102B">
        <w:rPr>
          <w:rFonts w:ascii="Sylfaen" w:hAnsi="Sylfaen" w:cs="Arial"/>
          <w:b/>
          <w:bCs/>
        </w:rPr>
        <w:t>§ 8</w:t>
      </w:r>
      <w:r w:rsidR="00F65E0B" w:rsidRPr="00EC102B">
        <w:rPr>
          <w:rFonts w:ascii="Sylfaen" w:hAnsi="Sylfaen" w:cs="Arial"/>
          <w:b/>
          <w:bCs/>
        </w:rPr>
        <w:t>.</w:t>
      </w:r>
    </w:p>
    <w:p w:rsidR="00AE6AA8" w:rsidRPr="00EC102B" w:rsidRDefault="00AE6AA8" w:rsidP="00EC102B">
      <w:pPr>
        <w:widowControl w:val="0"/>
        <w:numPr>
          <w:ilvl w:val="0"/>
          <w:numId w:val="30"/>
        </w:numPr>
        <w:suppressAutoHyphens/>
        <w:autoSpaceDN w:val="0"/>
        <w:spacing w:line="276" w:lineRule="auto"/>
        <w:ind w:left="426" w:hanging="426"/>
        <w:contextualSpacing/>
        <w:jc w:val="both"/>
        <w:textAlignment w:val="baseline"/>
        <w:rPr>
          <w:rFonts w:ascii="Sylfaen" w:eastAsia="Lucida Sans Unicode" w:hAnsi="Sylfaen" w:cs="Mangal"/>
          <w:kern w:val="3"/>
          <w:lang w:eastAsia="zh-CN" w:bidi="hi-IN"/>
        </w:rPr>
      </w:pPr>
      <w:r w:rsidRPr="00EC102B">
        <w:rPr>
          <w:rFonts w:ascii="Sylfaen" w:eastAsia="Lucida Sans Unicode" w:hAnsi="Sylfaen" w:cs="Mangal"/>
          <w:bCs/>
          <w:kern w:val="3"/>
          <w:lang w:eastAsia="zh-CN" w:bidi="hi-IN"/>
        </w:rPr>
        <w:t>Przyjmujący zamówienie</w:t>
      </w:r>
      <w:r w:rsidRPr="00EC102B">
        <w:rPr>
          <w:rFonts w:ascii="Sylfaen" w:eastAsia="Lucida Sans Unicode" w:hAnsi="Sylfaen" w:cs="Mangal"/>
          <w:kern w:val="3"/>
          <w:lang w:eastAsia="zh-CN" w:bidi="hi-IN"/>
        </w:rPr>
        <w:t xml:space="preserve"> zobowiązuje się do używania dzierżawionej nieruchomości zgodnie z jej przeznaczeniem, a także wymaganiami prawidłowej gospodarki, 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przestrzegając stosownych przepisów oraz wszelkich procedur i Zarządzeń Dyrektora Szpitala, w szczególności w zakresie: ochrony środowiska, bhp, ppoż., sanitarno-epidemiologicznych obowiązujących w Szpitalu.</w:t>
      </w:r>
    </w:p>
    <w:p w:rsidR="00AE6AA8" w:rsidRPr="00EC102B" w:rsidRDefault="00AE6AA8" w:rsidP="00EC102B">
      <w:pPr>
        <w:widowControl w:val="0"/>
        <w:numPr>
          <w:ilvl w:val="0"/>
          <w:numId w:val="30"/>
        </w:numPr>
        <w:suppressAutoHyphens/>
        <w:autoSpaceDN w:val="0"/>
        <w:spacing w:line="276" w:lineRule="auto"/>
        <w:ind w:left="426" w:hanging="426"/>
        <w:contextualSpacing/>
        <w:jc w:val="both"/>
        <w:textAlignment w:val="baseline"/>
        <w:rPr>
          <w:rFonts w:ascii="Sylfaen" w:eastAsia="Lucida Sans Unicode" w:hAnsi="Sylfaen" w:cs="Mangal"/>
          <w:kern w:val="3"/>
          <w:lang w:eastAsia="zh-CN" w:bidi="hi-IN"/>
        </w:rPr>
      </w:pPr>
      <w:r w:rsidRPr="00EC102B">
        <w:rPr>
          <w:rFonts w:ascii="Sylfaen" w:eastAsia="Lucida Sans Unicode" w:hAnsi="Sylfaen" w:cs="Mangal"/>
          <w:bCs/>
          <w:kern w:val="3"/>
          <w:lang w:eastAsia="zh-CN" w:bidi="hi-IN"/>
        </w:rPr>
        <w:t>Przyjmujący zamówienie</w:t>
      </w:r>
      <w:r w:rsidRPr="00EC102B">
        <w:rPr>
          <w:rFonts w:ascii="Sylfaen" w:eastAsia="Lucida Sans Unicode" w:hAnsi="Sylfaen" w:cs="Mangal"/>
          <w:kern w:val="3"/>
          <w:lang w:eastAsia="zh-CN" w:bidi="hi-IN"/>
        </w:rPr>
        <w:t xml:space="preserve"> zobowiązuje się do dokonywania bieżących przeglądów </w:t>
      </w:r>
      <w:r w:rsidR="00104D3B">
        <w:rPr>
          <w:rFonts w:ascii="Sylfaen" w:eastAsia="Lucida Sans Unicode" w:hAnsi="Sylfaen" w:cs="Mangal"/>
          <w:kern w:val="3"/>
          <w:lang w:eastAsia="zh-CN" w:bidi="hi-IN"/>
        </w:rPr>
        <w:br/>
      </w:r>
      <w:r w:rsidRPr="00EC102B">
        <w:rPr>
          <w:rFonts w:ascii="Sylfaen" w:eastAsia="Lucida Sans Unicode" w:hAnsi="Sylfaen" w:cs="Mangal"/>
          <w:kern w:val="3"/>
          <w:lang w:eastAsia="zh-CN" w:bidi="hi-IN"/>
        </w:rPr>
        <w:t>i napraw przedmiotu dzierżawy, a także wymiany urządzeń i osprzętu we własnym zakresie i na swój koszt, celem zachowania przedmiotu dzierżawy w stanie niepogorszonym.</w:t>
      </w:r>
      <w:r w:rsidRPr="00EC102B">
        <w:rPr>
          <w:rFonts w:ascii="Sylfaen" w:eastAsia="Lucida Sans Unicode" w:hAnsi="Sylfaen" w:cs="Tahoma"/>
          <w:kern w:val="3"/>
          <w:lang w:eastAsia="zh-CN" w:bidi="hi-IN"/>
        </w:rPr>
        <w:t xml:space="preserve"> </w:t>
      </w:r>
      <w:r w:rsidRPr="00EC102B">
        <w:rPr>
          <w:rFonts w:ascii="Sylfaen" w:eastAsia="Lucida Sans Unicode" w:hAnsi="Sylfaen" w:cs="Mangal"/>
          <w:kern w:val="3"/>
          <w:lang w:eastAsia="zh-CN" w:bidi="hi-IN"/>
        </w:rPr>
        <w:t xml:space="preserve">W razie nie dokonania przez </w:t>
      </w:r>
      <w:r w:rsidRPr="00EC102B">
        <w:rPr>
          <w:rFonts w:ascii="Sylfaen" w:eastAsia="Lucida Sans Unicode" w:hAnsi="Sylfaen" w:cs="Mangal"/>
          <w:bCs/>
          <w:kern w:val="3"/>
          <w:lang w:eastAsia="zh-CN" w:bidi="hi-IN"/>
        </w:rPr>
        <w:t>Przyjmującego zamówienie</w:t>
      </w:r>
      <w:r w:rsidRPr="00EC102B">
        <w:rPr>
          <w:rFonts w:ascii="Sylfaen" w:eastAsia="Lucida Sans Unicode" w:hAnsi="Sylfaen" w:cs="Mangal"/>
          <w:kern w:val="3"/>
          <w:lang w:eastAsia="zh-CN" w:bidi="hi-IN"/>
        </w:rPr>
        <w:t xml:space="preserve">, mimo ciążącego na nim obowiązku, napraw i remontów bieżących, Udzielający zamówienia niezależnie od innych następstw umownych lub praw, jakie mogłyby mu z tego tytułu przysługiwać w myśl ogólnych przepisów ustawowych, będzie miał prawo wykonania tych remontów na koszt </w:t>
      </w:r>
      <w:r w:rsidRPr="00EC102B">
        <w:rPr>
          <w:rFonts w:ascii="Sylfaen" w:eastAsia="Lucida Sans Unicode" w:hAnsi="Sylfaen" w:cs="Mangal"/>
          <w:bCs/>
          <w:kern w:val="3"/>
          <w:lang w:eastAsia="zh-CN" w:bidi="hi-IN"/>
        </w:rPr>
        <w:t>Przyjmującego zamówienie</w:t>
      </w:r>
      <w:r w:rsidRPr="00EC102B">
        <w:rPr>
          <w:rFonts w:ascii="Sylfaen" w:eastAsia="Lucida Sans Unicode" w:hAnsi="Sylfaen" w:cs="Mangal"/>
          <w:kern w:val="3"/>
          <w:lang w:eastAsia="zh-CN" w:bidi="hi-IN"/>
        </w:rPr>
        <w:t xml:space="preserve"> we własnym zakresie, lub przez osoby trzecie.</w:t>
      </w:r>
    </w:p>
    <w:p w:rsidR="00AE6AA8" w:rsidRPr="00EC102B" w:rsidRDefault="00AE6AA8" w:rsidP="00EC102B">
      <w:pPr>
        <w:widowControl w:val="0"/>
        <w:numPr>
          <w:ilvl w:val="0"/>
          <w:numId w:val="30"/>
        </w:numPr>
        <w:suppressAutoHyphens/>
        <w:autoSpaceDN w:val="0"/>
        <w:spacing w:line="276" w:lineRule="auto"/>
        <w:ind w:left="426" w:hanging="426"/>
        <w:contextualSpacing/>
        <w:jc w:val="both"/>
        <w:textAlignment w:val="baseline"/>
        <w:rPr>
          <w:rFonts w:ascii="Sylfaen" w:eastAsia="Lucida Sans Unicode" w:hAnsi="Sylfaen" w:cs="Mangal"/>
          <w:kern w:val="3"/>
          <w:lang w:eastAsia="zh-CN" w:bidi="hi-IN"/>
        </w:rPr>
      </w:pPr>
      <w:r w:rsidRPr="00EC102B">
        <w:rPr>
          <w:rFonts w:ascii="Sylfaen" w:eastAsia="Lucida Sans Unicode" w:hAnsi="Sylfaen" w:cs="Mangal"/>
          <w:bCs/>
          <w:kern w:val="3"/>
          <w:lang w:eastAsia="zh-CN" w:bidi="hi-IN"/>
        </w:rPr>
        <w:t>Przyjmujący zamówienie</w:t>
      </w:r>
      <w:r w:rsidRPr="00EC102B">
        <w:rPr>
          <w:rFonts w:ascii="Sylfaen" w:eastAsia="Lucida Sans Unicode" w:hAnsi="Sylfaen" w:cs="Mangal"/>
          <w:kern w:val="3"/>
          <w:lang w:eastAsia="zh-CN" w:bidi="hi-IN"/>
        </w:rPr>
        <w:t xml:space="preserve"> zobowiązuje się do wykonywania na swój koszt i we własnym zakresie wszelkich prac konserwacyjnych związanych z użytkowaniem pomieszczeń, w szczególności wymiany elementów zużywalnych, w tym żarówek. </w:t>
      </w:r>
    </w:p>
    <w:p w:rsidR="00AE6AA8" w:rsidRPr="00EC102B" w:rsidRDefault="00AE6AA8" w:rsidP="00EC102B">
      <w:pPr>
        <w:widowControl w:val="0"/>
        <w:numPr>
          <w:ilvl w:val="0"/>
          <w:numId w:val="30"/>
        </w:numPr>
        <w:suppressAutoHyphens/>
        <w:autoSpaceDN w:val="0"/>
        <w:spacing w:line="276" w:lineRule="auto"/>
        <w:ind w:left="426" w:hanging="426"/>
        <w:contextualSpacing/>
        <w:jc w:val="both"/>
        <w:textAlignment w:val="baseline"/>
        <w:rPr>
          <w:rFonts w:ascii="Sylfaen" w:eastAsia="Lucida Sans Unicode" w:hAnsi="Sylfaen" w:cs="Mangal"/>
          <w:kern w:val="3"/>
          <w:lang w:eastAsia="zh-CN" w:bidi="hi-IN"/>
        </w:rPr>
      </w:pPr>
      <w:r w:rsidRPr="00EC102B">
        <w:rPr>
          <w:rFonts w:ascii="Sylfaen" w:eastAsia="Lucida Sans Unicode" w:hAnsi="Sylfaen" w:cs="Mangal"/>
          <w:bCs/>
          <w:kern w:val="3"/>
          <w:lang w:eastAsia="zh-CN" w:bidi="hi-IN"/>
        </w:rPr>
        <w:t>Przyjmujący zamówienie</w:t>
      </w:r>
      <w:r w:rsidRPr="00EC102B">
        <w:rPr>
          <w:rFonts w:ascii="Sylfaen" w:eastAsia="Lucida Sans Unicode" w:hAnsi="Sylfaen" w:cs="Mangal"/>
          <w:kern w:val="3"/>
          <w:lang w:eastAsia="zh-CN" w:bidi="hi-IN"/>
        </w:rPr>
        <w:t xml:space="preserve"> ma prawo dokonać nakładów zwiększających wartość przedmiotu dzierżawy w zakresie każdorazowo uzgodnionym z Udzielającym zamówienia w formie pisemnej.</w:t>
      </w:r>
    </w:p>
    <w:p w:rsidR="00AE6AA8" w:rsidRPr="00EC102B" w:rsidRDefault="00AE6AA8" w:rsidP="00EC102B">
      <w:pPr>
        <w:widowControl w:val="0"/>
        <w:numPr>
          <w:ilvl w:val="0"/>
          <w:numId w:val="30"/>
        </w:numPr>
        <w:suppressAutoHyphens/>
        <w:autoSpaceDN w:val="0"/>
        <w:spacing w:line="276" w:lineRule="auto"/>
        <w:ind w:left="426" w:hanging="426"/>
        <w:contextualSpacing/>
        <w:jc w:val="both"/>
        <w:textAlignment w:val="baseline"/>
        <w:rPr>
          <w:rFonts w:ascii="Sylfaen" w:eastAsia="Lucida Sans Unicode" w:hAnsi="Sylfaen" w:cs="Mangal"/>
          <w:kern w:val="3"/>
          <w:lang w:eastAsia="zh-CN" w:bidi="hi-IN"/>
        </w:rPr>
      </w:pP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Wszelkie zmiany wykończenia pomieszczeń </w:t>
      </w:r>
      <w:r w:rsidRPr="00EC102B">
        <w:rPr>
          <w:rFonts w:ascii="Sylfaen" w:eastAsia="Lucida Sans Unicode" w:hAnsi="Sylfaen"/>
          <w:bCs/>
          <w:color w:val="000000"/>
          <w:kern w:val="3"/>
          <w:lang w:eastAsia="zh-CN" w:bidi="hi-IN"/>
        </w:rPr>
        <w:t>Przyjmujący zamówienie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będzie wykonywał na swój koszt. Zmiany takie wymagają uzyskania zgody </w:t>
      </w:r>
      <w:r w:rsidR="00890F68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Udzielającego zamówienia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i nie mogą dotyczyć przebudowy pomieszczeń. </w:t>
      </w:r>
      <w:r w:rsidRPr="00EC102B">
        <w:rPr>
          <w:rFonts w:ascii="Sylfaen" w:eastAsia="Lucida Sans Unicode" w:hAnsi="Sylfaen"/>
          <w:bCs/>
          <w:color w:val="000000"/>
          <w:kern w:val="3"/>
          <w:lang w:eastAsia="zh-CN" w:bidi="hi-IN"/>
        </w:rPr>
        <w:t>Przyjmują</w:t>
      </w:r>
      <w:r w:rsidR="00890F68" w:rsidRPr="00EC102B">
        <w:rPr>
          <w:rFonts w:ascii="Sylfaen" w:eastAsia="Lucida Sans Unicode" w:hAnsi="Sylfaen"/>
          <w:bCs/>
          <w:color w:val="000000"/>
          <w:kern w:val="3"/>
          <w:lang w:eastAsia="zh-CN" w:bidi="hi-IN"/>
        </w:rPr>
        <w:t>cemu</w:t>
      </w:r>
      <w:r w:rsidRPr="00EC102B">
        <w:rPr>
          <w:rFonts w:ascii="Sylfaen" w:eastAsia="Lucida Sans Unicode" w:hAnsi="Sylfaen"/>
          <w:bCs/>
          <w:color w:val="000000"/>
          <w:kern w:val="3"/>
          <w:lang w:eastAsia="zh-CN" w:bidi="hi-IN"/>
        </w:rPr>
        <w:t xml:space="preserve"> zamówienie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nie będzie przysługiwało prawo do żądania wobec </w:t>
      </w:r>
      <w:r w:rsidR="00890F68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Udziel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ającego</w:t>
      </w:r>
      <w:r w:rsidR="00890F68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zamówienia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zwrotu poniesionych nakładów finansowych z tytułu zmian wystroju.</w:t>
      </w:r>
    </w:p>
    <w:p w:rsidR="00AE6AA8" w:rsidRPr="00EC102B" w:rsidRDefault="00AE6AA8" w:rsidP="00EC102B">
      <w:pPr>
        <w:widowControl w:val="0"/>
        <w:numPr>
          <w:ilvl w:val="0"/>
          <w:numId w:val="30"/>
        </w:numPr>
        <w:suppressAutoHyphens/>
        <w:autoSpaceDN w:val="0"/>
        <w:spacing w:line="276" w:lineRule="auto"/>
        <w:ind w:left="426" w:hanging="426"/>
        <w:contextualSpacing/>
        <w:jc w:val="both"/>
        <w:textAlignment w:val="baseline"/>
        <w:rPr>
          <w:rFonts w:ascii="Sylfaen" w:eastAsia="Lucida Sans Unicode" w:hAnsi="Sylfaen" w:cs="Mangal"/>
          <w:kern w:val="3"/>
          <w:lang w:eastAsia="zh-CN" w:bidi="hi-IN"/>
        </w:rPr>
      </w:pP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Wszelki osprzęt wymieniony lub zainstalowany przez</w:t>
      </w:r>
      <w:r w:rsidRPr="00EC102B">
        <w:rPr>
          <w:rFonts w:ascii="Sylfaen" w:eastAsia="Lucida Sans Unicode" w:hAnsi="Sylfaen"/>
          <w:b/>
          <w:bCs/>
          <w:color w:val="000000"/>
          <w:kern w:val="3"/>
          <w:lang w:eastAsia="zh-CN" w:bidi="hi-IN"/>
        </w:rPr>
        <w:t xml:space="preserve"> </w:t>
      </w:r>
      <w:r w:rsidRPr="00EC102B">
        <w:rPr>
          <w:rFonts w:ascii="Sylfaen" w:eastAsia="Lucida Sans Unicode" w:hAnsi="Sylfaen"/>
          <w:bCs/>
          <w:color w:val="000000"/>
          <w:kern w:val="3"/>
          <w:lang w:eastAsia="zh-CN" w:bidi="hi-IN"/>
        </w:rPr>
        <w:t>Przyjmują</w:t>
      </w:r>
      <w:r w:rsidR="00890F68" w:rsidRPr="00EC102B">
        <w:rPr>
          <w:rFonts w:ascii="Sylfaen" w:eastAsia="Lucida Sans Unicode" w:hAnsi="Sylfaen"/>
          <w:bCs/>
          <w:color w:val="000000"/>
          <w:kern w:val="3"/>
          <w:lang w:eastAsia="zh-CN" w:bidi="hi-IN"/>
        </w:rPr>
        <w:t>cego</w:t>
      </w:r>
      <w:r w:rsidRPr="00EC102B">
        <w:rPr>
          <w:rFonts w:ascii="Sylfaen" w:eastAsia="Lucida Sans Unicode" w:hAnsi="Sylfaen"/>
          <w:bCs/>
          <w:color w:val="000000"/>
          <w:kern w:val="3"/>
          <w:lang w:eastAsia="zh-CN" w:bidi="hi-IN"/>
        </w:rPr>
        <w:t xml:space="preserve"> zamówienie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na jego koszt, a trwale związany z budynkiem, w szczególności: bateria umywalkowa ścienna, umywalka, miska ustępowa, zawory oraz wyłączniki, gniazda, lampy, kinkiety i inny osprzęt, jak również – jeżeli będą wymienione – wykładziny podłogowe, żaluzje, wertykale</w:t>
      </w:r>
      <w:r w:rsidR="001B515A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, po zakończeniu obowiązywania U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mowy pozostają w miejscu wbudowania i nie będą stanowić przedmiotu rozliczeń Stron w</w:t>
      </w:r>
      <w:r w:rsidR="001B515A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trakcie realizacji niniejszej U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mowy oraz po zakończeniu jej obowiązywania.</w:t>
      </w:r>
    </w:p>
    <w:p w:rsidR="00AE6AA8" w:rsidRPr="00EC102B" w:rsidRDefault="00AE6AA8" w:rsidP="00EC102B">
      <w:pPr>
        <w:widowControl w:val="0"/>
        <w:numPr>
          <w:ilvl w:val="0"/>
          <w:numId w:val="30"/>
        </w:numPr>
        <w:suppressAutoHyphens/>
        <w:autoSpaceDN w:val="0"/>
        <w:spacing w:line="276" w:lineRule="auto"/>
        <w:ind w:left="426" w:hanging="426"/>
        <w:contextualSpacing/>
        <w:jc w:val="both"/>
        <w:textAlignment w:val="baseline"/>
        <w:rPr>
          <w:rFonts w:ascii="Sylfaen" w:eastAsia="Lucida Sans Unicode" w:hAnsi="Sylfaen" w:cs="Mangal"/>
          <w:kern w:val="3"/>
          <w:lang w:eastAsia="zh-CN" w:bidi="hi-IN"/>
        </w:rPr>
      </w:pPr>
      <w:r w:rsidRPr="00EC102B">
        <w:rPr>
          <w:rFonts w:ascii="Sylfaen" w:eastAsia="Lucida Sans Unicode" w:hAnsi="Sylfaen" w:cs="Tahoma"/>
          <w:kern w:val="3"/>
          <w:lang w:eastAsia="zh-CN" w:bidi="hi-IN"/>
        </w:rPr>
        <w:t xml:space="preserve">Prowadzona przez </w:t>
      </w:r>
      <w:r w:rsidRPr="00EC102B">
        <w:rPr>
          <w:rFonts w:ascii="Sylfaen" w:eastAsia="Lucida Sans Unicode" w:hAnsi="Sylfaen" w:cs="Tahoma"/>
          <w:bCs/>
          <w:kern w:val="3"/>
          <w:lang w:eastAsia="zh-CN" w:bidi="hi-IN"/>
        </w:rPr>
        <w:t>Przyjmują</w:t>
      </w:r>
      <w:r w:rsidR="001B515A" w:rsidRPr="00EC102B">
        <w:rPr>
          <w:rFonts w:ascii="Sylfaen" w:eastAsia="Lucida Sans Unicode" w:hAnsi="Sylfaen" w:cs="Tahoma"/>
          <w:bCs/>
          <w:kern w:val="3"/>
          <w:lang w:eastAsia="zh-CN" w:bidi="hi-IN"/>
        </w:rPr>
        <w:t>cego</w:t>
      </w:r>
      <w:r w:rsidRPr="00EC102B">
        <w:rPr>
          <w:rFonts w:ascii="Sylfaen" w:eastAsia="Lucida Sans Unicode" w:hAnsi="Sylfaen" w:cs="Tahoma"/>
          <w:bCs/>
          <w:kern w:val="3"/>
          <w:lang w:eastAsia="zh-CN" w:bidi="hi-IN"/>
        </w:rPr>
        <w:t xml:space="preserve"> zamówienie</w:t>
      </w:r>
      <w:r w:rsidRPr="00EC102B">
        <w:rPr>
          <w:rFonts w:ascii="Sylfaen" w:eastAsia="Lucida Sans Unicode" w:hAnsi="Sylfaen" w:cs="Tahoma"/>
          <w:kern w:val="3"/>
          <w:lang w:eastAsia="zh-CN" w:bidi="hi-IN"/>
        </w:rPr>
        <w:t xml:space="preserve"> 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działalność nie może zakłócać toku pracy </w:t>
      </w:r>
      <w:r w:rsidR="001B515A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Udziel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ającego</w:t>
      </w:r>
      <w:r w:rsidR="001B515A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zamówienia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i nie może być uciążliwa dla jego pacjentów, nie może także stanowić konkurencji wobec działalności statutowej </w:t>
      </w:r>
      <w:r w:rsidR="001B515A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Udziel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ającego</w:t>
      </w:r>
      <w:r w:rsidR="001B515A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zamówienia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, jak również </w:t>
      </w:r>
      <w:r w:rsidRPr="00EC102B">
        <w:rPr>
          <w:rFonts w:ascii="Sylfaen" w:eastAsia="Lucida Sans Unicode" w:hAnsi="Sylfaen" w:cs="Mangal"/>
          <w:kern w:val="3"/>
          <w:lang w:eastAsia="zh-CN" w:bidi="hi-IN"/>
        </w:rPr>
        <w:t>działalności sprzecznej z celem dzierżawy.</w:t>
      </w:r>
    </w:p>
    <w:p w:rsidR="00AE6AA8" w:rsidRPr="00EC102B" w:rsidRDefault="00AE6AA8" w:rsidP="00EC102B">
      <w:pPr>
        <w:widowControl w:val="0"/>
        <w:numPr>
          <w:ilvl w:val="0"/>
          <w:numId w:val="30"/>
        </w:numPr>
        <w:suppressAutoHyphens/>
        <w:autoSpaceDN w:val="0"/>
        <w:spacing w:line="276" w:lineRule="auto"/>
        <w:ind w:left="426" w:hanging="426"/>
        <w:contextualSpacing/>
        <w:jc w:val="both"/>
        <w:textAlignment w:val="baseline"/>
        <w:rPr>
          <w:rFonts w:ascii="Sylfaen" w:eastAsia="Lucida Sans Unicode" w:hAnsi="Sylfaen" w:cs="Mangal"/>
          <w:kern w:val="3"/>
          <w:lang w:eastAsia="zh-CN" w:bidi="hi-IN"/>
        </w:rPr>
      </w:pPr>
      <w:r w:rsidRPr="00EC102B">
        <w:rPr>
          <w:rFonts w:ascii="Sylfaen" w:eastAsia="Lucida Sans Unicode" w:hAnsi="Sylfaen" w:cs="Mangal"/>
          <w:bCs/>
          <w:kern w:val="3"/>
          <w:lang w:eastAsia="zh-CN" w:bidi="hi-IN"/>
        </w:rPr>
        <w:t>Przyjmujący zamówienie</w:t>
      </w:r>
      <w:r w:rsidRPr="00EC102B">
        <w:rPr>
          <w:rFonts w:ascii="Sylfaen" w:eastAsia="Lucida Sans Unicode" w:hAnsi="Sylfaen" w:cs="Mangal"/>
          <w:kern w:val="3"/>
          <w:lang w:eastAsia="zh-CN" w:bidi="hi-IN"/>
        </w:rPr>
        <w:t xml:space="preserve"> nie może bez zgody </w:t>
      </w:r>
      <w:r w:rsidR="001B515A" w:rsidRPr="00EC102B">
        <w:rPr>
          <w:rFonts w:ascii="Sylfaen" w:eastAsia="Lucida Sans Unicode" w:hAnsi="Sylfaen" w:cs="Mangal"/>
          <w:kern w:val="3"/>
          <w:lang w:eastAsia="zh-CN" w:bidi="hi-IN"/>
        </w:rPr>
        <w:t>Udziel</w:t>
      </w:r>
      <w:r w:rsidRPr="00EC102B">
        <w:rPr>
          <w:rFonts w:ascii="Sylfaen" w:eastAsia="Lucida Sans Unicode" w:hAnsi="Sylfaen" w:cs="Mangal"/>
          <w:kern w:val="3"/>
          <w:lang w:eastAsia="zh-CN" w:bidi="hi-IN"/>
        </w:rPr>
        <w:t>ającego</w:t>
      </w:r>
      <w:r w:rsidR="001B515A" w:rsidRPr="00EC102B">
        <w:rPr>
          <w:rFonts w:ascii="Sylfaen" w:eastAsia="Lucida Sans Unicode" w:hAnsi="Sylfaen" w:cs="Mangal"/>
          <w:kern w:val="3"/>
          <w:lang w:eastAsia="zh-CN" w:bidi="hi-IN"/>
        </w:rPr>
        <w:t xml:space="preserve"> zamówienia</w:t>
      </w:r>
      <w:r w:rsidRPr="00EC102B">
        <w:rPr>
          <w:rFonts w:ascii="Sylfaen" w:eastAsia="Lucida Sans Unicode" w:hAnsi="Sylfaen" w:cs="Mangal"/>
          <w:kern w:val="3"/>
          <w:lang w:eastAsia="zh-CN" w:bidi="hi-IN"/>
        </w:rPr>
        <w:t xml:space="preserve"> wyrażonej </w:t>
      </w:r>
      <w:r w:rsidR="00104D3B">
        <w:rPr>
          <w:rFonts w:ascii="Sylfaen" w:eastAsia="Lucida Sans Unicode" w:hAnsi="Sylfaen" w:cs="Mangal"/>
          <w:kern w:val="3"/>
          <w:lang w:eastAsia="zh-CN" w:bidi="hi-IN"/>
        </w:rPr>
        <w:br/>
      </w:r>
      <w:r w:rsidRPr="00EC102B">
        <w:rPr>
          <w:rFonts w:ascii="Sylfaen" w:eastAsia="Lucida Sans Unicode" w:hAnsi="Sylfaen" w:cs="Mangal"/>
          <w:kern w:val="3"/>
          <w:lang w:eastAsia="zh-CN" w:bidi="hi-IN"/>
        </w:rPr>
        <w:t xml:space="preserve">w formie pisemnej zmienić przeznaczenia przedmiotu dzierżawy. </w:t>
      </w:r>
    </w:p>
    <w:p w:rsidR="00AE6AA8" w:rsidRPr="00EC102B" w:rsidRDefault="00AE6AA8" w:rsidP="00EC102B">
      <w:pPr>
        <w:widowControl w:val="0"/>
        <w:numPr>
          <w:ilvl w:val="0"/>
          <w:numId w:val="30"/>
        </w:numPr>
        <w:suppressAutoHyphens/>
        <w:autoSpaceDN w:val="0"/>
        <w:spacing w:line="276" w:lineRule="auto"/>
        <w:ind w:left="426" w:hanging="426"/>
        <w:contextualSpacing/>
        <w:jc w:val="both"/>
        <w:textAlignment w:val="baseline"/>
        <w:rPr>
          <w:rFonts w:ascii="Sylfaen" w:eastAsia="Lucida Sans Unicode" w:hAnsi="Sylfaen" w:cs="Mangal"/>
          <w:kern w:val="3"/>
          <w:lang w:eastAsia="zh-CN" w:bidi="hi-IN"/>
        </w:rPr>
      </w:pPr>
      <w:r w:rsidRPr="00EC102B">
        <w:rPr>
          <w:rFonts w:ascii="Sylfaen" w:eastAsia="Lucida Sans Unicode" w:hAnsi="Sylfaen" w:cs="Mangal"/>
          <w:bCs/>
          <w:kern w:val="3"/>
          <w:lang w:eastAsia="zh-CN" w:bidi="hi-IN"/>
        </w:rPr>
        <w:t>Przyjmujący zamówienie</w:t>
      </w:r>
      <w:r w:rsidRPr="00EC102B">
        <w:rPr>
          <w:rFonts w:ascii="Sylfaen" w:eastAsia="Lucida Sans Unicode" w:hAnsi="Sylfaen" w:cs="Mangal"/>
          <w:kern w:val="3"/>
          <w:lang w:eastAsia="zh-CN" w:bidi="hi-IN"/>
        </w:rPr>
        <w:t xml:space="preserve"> nie jest uprawniony do oddania przedmiotu dzierżawy w poddzierżawę ani do bezpłatnego używania osobom trzecim bez pisemnej zgody </w:t>
      </w:r>
      <w:r w:rsidR="001B515A" w:rsidRPr="00EC102B">
        <w:rPr>
          <w:rFonts w:ascii="Sylfaen" w:eastAsia="Lucida Sans Unicode" w:hAnsi="Sylfaen" w:cs="Mangal"/>
          <w:kern w:val="3"/>
          <w:lang w:eastAsia="zh-CN" w:bidi="hi-IN"/>
        </w:rPr>
        <w:t>Udziel</w:t>
      </w:r>
      <w:r w:rsidRPr="00EC102B">
        <w:rPr>
          <w:rFonts w:ascii="Sylfaen" w:eastAsia="Lucida Sans Unicode" w:hAnsi="Sylfaen" w:cs="Mangal"/>
          <w:kern w:val="3"/>
          <w:lang w:eastAsia="zh-CN" w:bidi="hi-IN"/>
        </w:rPr>
        <w:t>ającego</w:t>
      </w:r>
      <w:r w:rsidR="001B515A" w:rsidRPr="00EC102B">
        <w:rPr>
          <w:rFonts w:ascii="Sylfaen" w:eastAsia="Lucida Sans Unicode" w:hAnsi="Sylfaen" w:cs="Mangal"/>
          <w:kern w:val="3"/>
          <w:lang w:eastAsia="zh-CN" w:bidi="hi-IN"/>
        </w:rPr>
        <w:t xml:space="preserve"> zamówienia</w:t>
      </w:r>
      <w:r w:rsidRPr="00EC102B">
        <w:rPr>
          <w:rFonts w:ascii="Sylfaen" w:eastAsia="Lucida Sans Unicode" w:hAnsi="Sylfaen" w:cs="Mangal"/>
          <w:kern w:val="3"/>
          <w:lang w:eastAsia="zh-CN" w:bidi="hi-IN"/>
        </w:rPr>
        <w:t>.</w:t>
      </w:r>
    </w:p>
    <w:p w:rsidR="00AE6AA8" w:rsidRPr="00EC102B" w:rsidRDefault="00AE6AA8" w:rsidP="00EC102B">
      <w:pPr>
        <w:widowControl w:val="0"/>
        <w:numPr>
          <w:ilvl w:val="0"/>
          <w:numId w:val="30"/>
        </w:numPr>
        <w:suppressAutoHyphens/>
        <w:autoSpaceDN w:val="0"/>
        <w:spacing w:line="276" w:lineRule="auto"/>
        <w:ind w:left="426" w:hanging="426"/>
        <w:contextualSpacing/>
        <w:jc w:val="both"/>
        <w:textAlignment w:val="baseline"/>
        <w:rPr>
          <w:rFonts w:ascii="Sylfaen" w:eastAsia="Lucida Sans Unicode" w:hAnsi="Sylfaen" w:cs="Mangal"/>
          <w:kern w:val="3"/>
          <w:lang w:eastAsia="zh-CN" w:bidi="hi-IN"/>
        </w:rPr>
      </w:pPr>
      <w:r w:rsidRPr="00EC102B">
        <w:rPr>
          <w:rFonts w:ascii="Sylfaen" w:eastAsia="Lucida Sans Unicode" w:hAnsi="Sylfaen"/>
          <w:bCs/>
          <w:color w:val="000000"/>
          <w:kern w:val="3"/>
          <w:lang w:eastAsia="zh-CN" w:bidi="hi-IN"/>
        </w:rPr>
        <w:t xml:space="preserve">Przyjmujący zamówienie 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zobowiązany jest do używania wewnętrznych instalacji i urządzeń w sposób nie zagrażający bezpieczeństwu osób i mienia, zgodnie ze stosownymi przepisami w tym zakresie.</w:t>
      </w:r>
    </w:p>
    <w:p w:rsidR="00AE6AA8" w:rsidRPr="00EC102B" w:rsidRDefault="00AE6AA8" w:rsidP="00EC102B">
      <w:pPr>
        <w:widowControl w:val="0"/>
        <w:numPr>
          <w:ilvl w:val="0"/>
          <w:numId w:val="30"/>
        </w:numPr>
        <w:suppressAutoHyphens/>
        <w:autoSpaceDN w:val="0"/>
        <w:spacing w:line="276" w:lineRule="auto"/>
        <w:ind w:left="426" w:hanging="426"/>
        <w:contextualSpacing/>
        <w:jc w:val="both"/>
        <w:textAlignment w:val="baseline"/>
        <w:rPr>
          <w:rFonts w:ascii="Sylfaen" w:eastAsia="Lucida Sans Unicode" w:hAnsi="Sylfaen" w:cs="Mangal"/>
          <w:kern w:val="3"/>
          <w:lang w:eastAsia="zh-CN" w:bidi="hi-IN"/>
        </w:rPr>
      </w:pPr>
      <w:r w:rsidRPr="00EC102B">
        <w:rPr>
          <w:rFonts w:ascii="Sylfaen" w:eastAsia="Lucida Sans Unicode" w:hAnsi="Sylfaen"/>
          <w:bCs/>
          <w:color w:val="000000"/>
          <w:kern w:val="3"/>
          <w:lang w:eastAsia="zh-CN" w:bidi="hi-IN"/>
        </w:rPr>
        <w:t>Przyjmują</w:t>
      </w:r>
      <w:r w:rsidR="001B515A" w:rsidRPr="00EC102B">
        <w:rPr>
          <w:rFonts w:ascii="Sylfaen" w:eastAsia="Lucida Sans Unicode" w:hAnsi="Sylfaen"/>
          <w:bCs/>
          <w:color w:val="000000"/>
          <w:kern w:val="3"/>
          <w:lang w:eastAsia="zh-CN" w:bidi="hi-IN"/>
        </w:rPr>
        <w:t>cemu</w:t>
      </w:r>
      <w:r w:rsidRPr="00EC102B">
        <w:rPr>
          <w:rFonts w:ascii="Sylfaen" w:eastAsia="Lucida Sans Unicode" w:hAnsi="Sylfaen"/>
          <w:bCs/>
          <w:color w:val="000000"/>
          <w:kern w:val="3"/>
          <w:lang w:eastAsia="zh-CN" w:bidi="hi-IN"/>
        </w:rPr>
        <w:t xml:space="preserve"> zamówienie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przysługiwać będzie prawo wjazdu na teren użytkowanych przez </w:t>
      </w:r>
      <w:r w:rsidR="001B515A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Udziel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ającego</w:t>
      </w:r>
      <w:r w:rsidR="001B515A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zamówienia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nieruchomości oraz wyjazdu zgodnie z postanowieniami Regulaminu korzystania z systemu kontroli wjazdu na teren Szpitala. </w:t>
      </w:r>
      <w:r w:rsidRPr="00EC102B">
        <w:rPr>
          <w:rFonts w:ascii="Sylfaen" w:eastAsia="Lucida Sans Unicode" w:hAnsi="Sylfaen"/>
          <w:bCs/>
          <w:color w:val="000000"/>
          <w:kern w:val="3"/>
          <w:lang w:eastAsia="zh-CN" w:bidi="hi-IN"/>
        </w:rPr>
        <w:t>Przyjmujący zamówienie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ma obowiązek zapoznania się z powyższym Regulaminem i przestrzegania jego postanowień oraz przepisów ruchu drogowego, obowiązujących na terenie nieruchomości Szpitala, z uwzględnieniem oznakowania poziomego i pionowego dróg wewnętrznych.</w:t>
      </w:r>
    </w:p>
    <w:p w:rsidR="00AE6AA8" w:rsidRPr="00EC102B" w:rsidRDefault="00AE6AA8" w:rsidP="00EC102B">
      <w:pPr>
        <w:widowControl w:val="0"/>
        <w:numPr>
          <w:ilvl w:val="0"/>
          <w:numId w:val="30"/>
        </w:numPr>
        <w:suppressAutoHyphens/>
        <w:autoSpaceDN w:val="0"/>
        <w:spacing w:line="276" w:lineRule="auto"/>
        <w:ind w:left="426" w:hanging="426"/>
        <w:contextualSpacing/>
        <w:jc w:val="both"/>
        <w:textAlignment w:val="baseline"/>
        <w:rPr>
          <w:rFonts w:ascii="Sylfaen" w:eastAsia="Lucida Sans Unicode" w:hAnsi="Sylfaen" w:cs="Mangal"/>
          <w:kern w:val="3"/>
          <w:lang w:eastAsia="zh-CN" w:bidi="hi-IN"/>
        </w:rPr>
      </w:pPr>
      <w:r w:rsidRPr="00EC102B">
        <w:rPr>
          <w:rFonts w:ascii="Sylfaen" w:eastAsia="Lucida Sans Unicode" w:hAnsi="Sylfaen"/>
          <w:bCs/>
          <w:color w:val="000000"/>
          <w:kern w:val="3"/>
          <w:lang w:eastAsia="zh-CN" w:bidi="hi-IN"/>
        </w:rPr>
        <w:t>Przyjmujący zamówienie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ubezpieczy przedmiot dzierżawy od ryzyk, w tym między innymi od: zalania,  kradzieży, włamania, pożaru. </w:t>
      </w:r>
      <w:r w:rsidRPr="00EC102B">
        <w:rPr>
          <w:rFonts w:ascii="Sylfaen" w:eastAsia="Lucida Sans Unicode" w:hAnsi="Sylfaen"/>
          <w:bCs/>
          <w:color w:val="000000"/>
          <w:kern w:val="3"/>
          <w:lang w:eastAsia="zh-CN" w:bidi="hi-IN"/>
        </w:rPr>
        <w:t>Przyjmujący zamówienie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raz w roku przedłoży </w:t>
      </w:r>
      <w:r w:rsidR="001B515A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Udziel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ającemu</w:t>
      </w:r>
      <w:r w:rsidR="001B515A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zamówienia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dokument potwierdzający zawarcie umowy ubezpieczenia oraz dokonanie zapłaty składki ubezpieczeniowej bez wezwania do wglądu.</w:t>
      </w:r>
    </w:p>
    <w:p w:rsidR="00AE6AA8" w:rsidRPr="00EC102B" w:rsidRDefault="00AE6AA8" w:rsidP="00EC102B">
      <w:pPr>
        <w:widowControl w:val="0"/>
        <w:numPr>
          <w:ilvl w:val="0"/>
          <w:numId w:val="30"/>
        </w:numPr>
        <w:suppressAutoHyphens/>
        <w:autoSpaceDN w:val="0"/>
        <w:spacing w:line="276" w:lineRule="auto"/>
        <w:ind w:left="426" w:hanging="426"/>
        <w:contextualSpacing/>
        <w:jc w:val="both"/>
        <w:textAlignment w:val="baseline"/>
        <w:rPr>
          <w:rFonts w:ascii="Sylfaen" w:eastAsia="Lucida Sans Unicode" w:hAnsi="Sylfaen" w:cs="Mangal"/>
          <w:kern w:val="3"/>
          <w:lang w:eastAsia="zh-CN" w:bidi="hi-IN"/>
        </w:rPr>
      </w:pPr>
      <w:r w:rsidRPr="00EC102B">
        <w:rPr>
          <w:rFonts w:ascii="Sylfaen" w:eastAsia="Lucida Sans Unicode" w:hAnsi="Sylfaen"/>
          <w:bCs/>
          <w:color w:val="000000"/>
          <w:kern w:val="3"/>
          <w:lang w:eastAsia="zh-CN" w:bidi="hi-IN"/>
        </w:rPr>
        <w:t>Przyjmujący zamówienie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umożliwi </w:t>
      </w:r>
      <w:r w:rsidR="001B515A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Udziel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ającemu </w:t>
      </w:r>
      <w:r w:rsidR="001B515A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zamówienia 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dostęp do pomieszczeń, w których znajdują się urządzenia pomiarowe mediów.</w:t>
      </w:r>
      <w:r w:rsidRPr="00EC102B">
        <w:rPr>
          <w:rFonts w:ascii="Sylfaen" w:eastAsia="Lucida Sans Unicode" w:hAnsi="Sylfaen" w:cs="Mangal"/>
          <w:kern w:val="3"/>
          <w:lang w:eastAsia="zh-CN" w:bidi="hi-IN"/>
        </w:rPr>
        <w:t xml:space="preserve"> </w:t>
      </w:r>
      <w:r w:rsidRPr="00EC102B">
        <w:rPr>
          <w:rFonts w:ascii="Sylfaen" w:eastAsia="Lucida Sans Unicode" w:hAnsi="Sylfaen"/>
          <w:bCs/>
          <w:color w:val="000000"/>
          <w:kern w:val="3"/>
          <w:lang w:eastAsia="zh-CN" w:bidi="hi-IN"/>
        </w:rPr>
        <w:t>Przyjmujący zamówienie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zobowiązany jest uczestniczyć przy comiesięcznym (ostatni roboczy dzień miesiąca) spisywaniu stanów liczydeł urządzeń pomiarowych mediów.</w:t>
      </w:r>
    </w:p>
    <w:p w:rsidR="00AE6AA8" w:rsidRPr="00EC102B" w:rsidRDefault="00AE6AA8" w:rsidP="00EC102B">
      <w:pPr>
        <w:widowControl w:val="0"/>
        <w:numPr>
          <w:ilvl w:val="0"/>
          <w:numId w:val="30"/>
        </w:numPr>
        <w:suppressAutoHyphens/>
        <w:autoSpaceDN w:val="0"/>
        <w:spacing w:line="276" w:lineRule="auto"/>
        <w:ind w:left="426" w:hanging="426"/>
        <w:contextualSpacing/>
        <w:jc w:val="both"/>
        <w:textAlignment w:val="baseline"/>
        <w:rPr>
          <w:rFonts w:ascii="Sylfaen" w:eastAsia="Lucida Sans Unicode" w:hAnsi="Sylfaen" w:cs="Mangal"/>
          <w:kern w:val="3"/>
          <w:lang w:eastAsia="zh-CN" w:bidi="hi-IN"/>
        </w:rPr>
      </w:pPr>
      <w:r w:rsidRPr="00EC102B">
        <w:rPr>
          <w:rFonts w:ascii="Sylfaen" w:eastAsia="Lucida Sans Unicode" w:hAnsi="Sylfaen"/>
          <w:bCs/>
          <w:color w:val="000000"/>
          <w:kern w:val="3"/>
          <w:lang w:eastAsia="zh-CN" w:bidi="hi-IN"/>
        </w:rPr>
        <w:t>Przyjmujący zamówienie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jest zobowiązany zamawiać dostawy towarów, materiałów lub innych rzeczy bezpośrednio do dzierżawionych pomieszczeń, nie stwarzając przy tym przeszkód lub utrudnień w poruszaniu się drogami komunikacyjnymi i klatkami schodowymi przez innych użytkowników albo uczestników ruchu.</w:t>
      </w:r>
    </w:p>
    <w:p w:rsidR="00AE6AA8" w:rsidRPr="00EC102B" w:rsidRDefault="00AE6AA8" w:rsidP="00EC102B">
      <w:pPr>
        <w:widowControl w:val="0"/>
        <w:numPr>
          <w:ilvl w:val="0"/>
          <w:numId w:val="30"/>
        </w:numPr>
        <w:suppressAutoHyphens/>
        <w:autoSpaceDN w:val="0"/>
        <w:spacing w:line="276" w:lineRule="auto"/>
        <w:ind w:left="426" w:hanging="426"/>
        <w:contextualSpacing/>
        <w:jc w:val="both"/>
        <w:textAlignment w:val="baseline"/>
        <w:rPr>
          <w:rFonts w:ascii="Sylfaen" w:eastAsia="Lucida Sans Unicode" w:hAnsi="Sylfaen" w:cs="Mangal"/>
          <w:kern w:val="3"/>
          <w:lang w:eastAsia="zh-CN" w:bidi="hi-IN"/>
        </w:rPr>
      </w:pPr>
      <w:r w:rsidRPr="00EC102B">
        <w:rPr>
          <w:rFonts w:ascii="Sylfaen" w:eastAsia="Lucida Sans Unicode" w:hAnsi="Sylfaen"/>
          <w:bCs/>
          <w:kern w:val="3"/>
          <w:lang w:eastAsia="zh-CN" w:bidi="hi-IN"/>
        </w:rPr>
        <w:t>Przyjmujący zamówienie</w:t>
      </w:r>
      <w:r w:rsidRPr="00EC102B">
        <w:rPr>
          <w:rFonts w:ascii="Sylfaen" w:eastAsia="Lucida Sans Unicode" w:hAnsi="Sylfaen"/>
          <w:kern w:val="3"/>
          <w:lang w:eastAsia="zh-CN" w:bidi="hi-IN"/>
        </w:rPr>
        <w:t xml:space="preserve"> na każde żądanie udostępni do kontroli Szpitalowi i innym służbom kontrolującym, w tym Powiatowemu Inspektorowi Sanitarnemu, Państwowej Inspekcji Pracy, pomieszczenia i odpowiednią dokumentację, w tym między innymi umowy na usługi, odnośnie przestrzegania wymogów określonych w odpowiednich </w:t>
      </w:r>
      <w:r w:rsidRPr="00EC102B">
        <w:rPr>
          <w:rFonts w:ascii="Sylfaen" w:eastAsia="Lucida Sans Unicode" w:hAnsi="Sylfaen"/>
          <w:bCs/>
          <w:kern w:val="3"/>
          <w:lang w:eastAsia="zh-CN" w:bidi="hi-IN"/>
        </w:rPr>
        <w:t>obowiązujących aktach prawnych.</w:t>
      </w:r>
      <w:r w:rsidRPr="00EC102B">
        <w:rPr>
          <w:rFonts w:ascii="Sylfaen" w:eastAsia="Lucida Sans Unicode" w:hAnsi="Sylfaen" w:cs="Mangal"/>
          <w:kern w:val="3"/>
          <w:lang w:eastAsia="zh-CN" w:bidi="hi-IN"/>
        </w:rPr>
        <w:t xml:space="preserve"> </w:t>
      </w:r>
      <w:r w:rsidRPr="00EC102B">
        <w:rPr>
          <w:rFonts w:ascii="Sylfaen" w:eastAsia="Lucida Sans Unicode" w:hAnsi="Sylfaen"/>
          <w:bCs/>
          <w:kern w:val="3"/>
          <w:lang w:eastAsia="zh-CN" w:bidi="hi-IN"/>
        </w:rPr>
        <w:t>Przyjmujący zamówienie będzie ponosił ewentualne konsekwencje prawne i finansowe wynikające z  protokołów pokontrolnych Państwowej Inspekcji Sanitarnej i innych jednostek kontrolujących.</w:t>
      </w:r>
    </w:p>
    <w:p w:rsidR="00AE6AA8" w:rsidRPr="00EC102B" w:rsidRDefault="00AE6AA8" w:rsidP="00EC102B">
      <w:pPr>
        <w:widowControl w:val="0"/>
        <w:numPr>
          <w:ilvl w:val="0"/>
          <w:numId w:val="30"/>
        </w:numPr>
        <w:suppressAutoHyphens/>
        <w:autoSpaceDN w:val="0"/>
        <w:spacing w:line="276" w:lineRule="auto"/>
        <w:ind w:left="426" w:hanging="426"/>
        <w:contextualSpacing/>
        <w:jc w:val="both"/>
        <w:textAlignment w:val="baseline"/>
        <w:rPr>
          <w:rFonts w:ascii="Sylfaen" w:eastAsia="Lucida Sans Unicode" w:hAnsi="Sylfaen" w:cs="Mangal"/>
          <w:kern w:val="3"/>
          <w:lang w:eastAsia="zh-CN" w:bidi="hi-IN"/>
        </w:rPr>
      </w:pPr>
      <w:r w:rsidRPr="00EC102B">
        <w:rPr>
          <w:rFonts w:ascii="Sylfaen" w:eastAsia="Lucida Sans Unicode" w:hAnsi="Sylfaen"/>
          <w:bCs/>
          <w:color w:val="000000"/>
          <w:kern w:val="3"/>
          <w:lang w:eastAsia="zh-CN" w:bidi="hi-IN"/>
        </w:rPr>
        <w:t>Przyjmujący zamówienie</w:t>
      </w:r>
      <w:r w:rsidRPr="00EC102B">
        <w:rPr>
          <w:rFonts w:ascii="Sylfaen" w:eastAsia="Lucida Sans Unicode" w:hAnsi="Sylfaen"/>
          <w:b/>
          <w:bCs/>
          <w:color w:val="000000"/>
          <w:kern w:val="3"/>
          <w:lang w:eastAsia="zh-CN" w:bidi="hi-IN"/>
        </w:rPr>
        <w:t xml:space="preserve"> 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zobowiązany jest do zgłaszania Inspektorowi ds. Bhp i Ppoż. Szpitala zdarzeń  wypadkowych, które miały miejsce na terenie Szpitala, a także do informowania </w:t>
      </w:r>
      <w:r w:rsidR="001B515A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Udziel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ającego</w:t>
      </w:r>
      <w:r w:rsidR="001B515A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zamówienia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o każdym przypadku zagrożenia mienia.</w:t>
      </w:r>
    </w:p>
    <w:p w:rsidR="00AE6AA8" w:rsidRPr="00EC102B" w:rsidRDefault="00AE6AA8" w:rsidP="00EC102B">
      <w:pPr>
        <w:widowControl w:val="0"/>
        <w:numPr>
          <w:ilvl w:val="0"/>
          <w:numId w:val="30"/>
        </w:numPr>
        <w:suppressAutoHyphens/>
        <w:autoSpaceDN w:val="0"/>
        <w:spacing w:line="276" w:lineRule="auto"/>
        <w:ind w:left="426" w:hanging="426"/>
        <w:contextualSpacing/>
        <w:jc w:val="both"/>
        <w:textAlignment w:val="baseline"/>
        <w:rPr>
          <w:rFonts w:ascii="Sylfaen" w:eastAsia="Lucida Sans Unicode" w:hAnsi="Sylfaen" w:cs="Mangal"/>
          <w:kern w:val="3"/>
          <w:lang w:eastAsia="zh-CN" w:bidi="hi-IN"/>
        </w:rPr>
      </w:pP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W przypadku awarii lub innych zdarzeń powstałych z przyczyn niezależnych od </w:t>
      </w:r>
      <w:r w:rsidR="001B515A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Udziel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ającego</w:t>
      </w:r>
      <w:r w:rsidR="001B515A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zamówienia,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</w:t>
      </w:r>
      <w:r w:rsidRPr="00EC102B">
        <w:rPr>
          <w:rFonts w:ascii="Sylfaen" w:eastAsia="Lucida Sans Unicode" w:hAnsi="Sylfaen"/>
          <w:bCs/>
          <w:color w:val="000000"/>
          <w:kern w:val="3"/>
          <w:lang w:eastAsia="zh-CN" w:bidi="hi-IN"/>
        </w:rPr>
        <w:t>Przyjmujący zamówienie</w:t>
      </w:r>
      <w:r w:rsidR="001B515A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jest zobowiązany do usunięcia przyczyn i skutków tych awarii na swój koszt, w terminie odpowiednim, nie dłuższym jednak niż 4 dni, o ile Strony nie uzgodnią inaczej na piśmie.</w:t>
      </w:r>
    </w:p>
    <w:p w:rsidR="001B515A" w:rsidRPr="00EC102B" w:rsidRDefault="00AE6AA8" w:rsidP="00EC102B">
      <w:pPr>
        <w:widowControl w:val="0"/>
        <w:numPr>
          <w:ilvl w:val="0"/>
          <w:numId w:val="30"/>
        </w:numPr>
        <w:suppressAutoHyphens/>
        <w:autoSpaceDN w:val="0"/>
        <w:spacing w:line="276" w:lineRule="auto"/>
        <w:ind w:left="426" w:hanging="426"/>
        <w:contextualSpacing/>
        <w:jc w:val="both"/>
        <w:textAlignment w:val="baseline"/>
        <w:rPr>
          <w:rFonts w:ascii="Sylfaen" w:eastAsia="Lucida Sans Unicode" w:hAnsi="Sylfaen" w:cs="Mangal"/>
          <w:kern w:val="3"/>
          <w:lang w:eastAsia="zh-CN" w:bidi="hi-IN"/>
        </w:rPr>
      </w:pPr>
      <w:r w:rsidRPr="00EC102B">
        <w:rPr>
          <w:rFonts w:ascii="Sylfaen" w:eastAsia="Lucida Sans Unicode" w:hAnsi="Sylfaen"/>
          <w:bCs/>
          <w:color w:val="000000"/>
          <w:kern w:val="3"/>
          <w:lang w:eastAsia="zh-CN" w:bidi="hi-IN"/>
        </w:rPr>
        <w:t>Przyjmujący zamówienie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zobowiązuje się do pokrycia na rzecz </w:t>
      </w:r>
      <w:r w:rsidR="001B515A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Udziel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ającego</w:t>
      </w:r>
      <w:r w:rsidR="00AA69A5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zamówienia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lub osób trzecich kosztów oraz strat powstałych w wyniku nie przestrzegania przepisów i procedur, zgodnie z ust. 1, a także poniesionych w wyniku zaistnienia okoliczności określonych w u</w:t>
      </w:r>
      <w:r w:rsidR="001B515A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st. 17.</w:t>
      </w:r>
    </w:p>
    <w:p w:rsidR="004E7292" w:rsidRPr="00EC102B" w:rsidRDefault="00AE6AA8" w:rsidP="00EC102B">
      <w:pPr>
        <w:widowControl w:val="0"/>
        <w:numPr>
          <w:ilvl w:val="0"/>
          <w:numId w:val="30"/>
        </w:numPr>
        <w:suppressAutoHyphens/>
        <w:autoSpaceDN w:val="0"/>
        <w:spacing w:line="276" w:lineRule="auto"/>
        <w:ind w:left="426" w:hanging="426"/>
        <w:contextualSpacing/>
        <w:jc w:val="both"/>
        <w:textAlignment w:val="baseline"/>
        <w:rPr>
          <w:rFonts w:ascii="Sylfaen" w:eastAsia="Lucida Sans Unicode" w:hAnsi="Sylfaen" w:cs="Mangal"/>
          <w:kern w:val="3"/>
          <w:lang w:eastAsia="zh-CN" w:bidi="hi-IN"/>
        </w:rPr>
      </w:pP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W przypadku wygaśnię</w:t>
      </w:r>
      <w:r w:rsidR="001B515A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cia lub rozwiązania niniejszej U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mowy </w:t>
      </w:r>
      <w:r w:rsidRPr="00EC102B">
        <w:rPr>
          <w:rFonts w:ascii="Sylfaen" w:eastAsia="Lucida Sans Unicode" w:hAnsi="Sylfaen"/>
          <w:bCs/>
          <w:color w:val="000000"/>
          <w:kern w:val="3"/>
          <w:lang w:eastAsia="zh-CN" w:bidi="hi-IN"/>
        </w:rPr>
        <w:t>Przyjmujący zamówienie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jest zobowiązany do niezwłocznego wydania </w:t>
      </w:r>
      <w:r w:rsidR="001B515A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Udziel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ającemu</w:t>
      </w:r>
      <w:r w:rsidR="00AA69A5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zamówienia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przedmiotu dzierżawy, nie później jednak niż w terminie 7 dni </w:t>
      </w:r>
      <w:r w:rsidR="001B515A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od wygaśnięcia lub rozwiązania U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mowy. W przypadku nie wydania </w:t>
      </w:r>
      <w:r w:rsidR="001B515A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Udziel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ającemu</w:t>
      </w:r>
      <w:r w:rsidR="00AA69A5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zamówienia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przedmiotu dzierżawy w terminie, na skut</w:t>
      </w:r>
      <w:r w:rsidR="001B515A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ek rozwiązania lub wygaśnięcia U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mowy, </w:t>
      </w:r>
      <w:r w:rsidRPr="00EC102B">
        <w:rPr>
          <w:rFonts w:ascii="Sylfaen" w:eastAsia="Lucida Sans Unicode" w:hAnsi="Sylfaen"/>
          <w:bCs/>
          <w:color w:val="000000"/>
          <w:kern w:val="3"/>
          <w:lang w:eastAsia="zh-CN" w:bidi="hi-IN"/>
        </w:rPr>
        <w:t>Przyjmujący zamówienie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zapłaci </w:t>
      </w:r>
      <w:r w:rsidR="00125B92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Udziel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ającemu</w:t>
      </w:r>
      <w:r w:rsidR="00125B92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zamówienia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karę umowną w wysokości 10% (obowiązu</w:t>
      </w:r>
      <w:r w:rsidR="00125B92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jącego </w:t>
      </w:r>
      <w:r w:rsidR="00A2248D">
        <w:rPr>
          <w:rFonts w:ascii="Sylfaen" w:eastAsia="Lucida Sans Unicode" w:hAnsi="Sylfaen"/>
          <w:color w:val="000000"/>
          <w:kern w:val="3"/>
          <w:lang w:eastAsia="zh-CN" w:bidi="hi-IN"/>
        </w:rPr>
        <w:br/>
      </w:r>
      <w:r w:rsidR="00125B92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w ostatnim dniu trwania U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mowy) czynszu za każdy dzień opóźnienia. </w:t>
      </w:r>
      <w:r w:rsidR="00125B92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Udziel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ającemu</w:t>
      </w:r>
      <w:r w:rsidR="00AA69A5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zamówienia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przysługuje prawo do dochodzenia odszkodowania przewyższającego wysokość kary umownej na zasadach ogólnych.</w:t>
      </w:r>
    </w:p>
    <w:p w:rsidR="00125B92" w:rsidRPr="00EC102B" w:rsidRDefault="00125B92" w:rsidP="00EC102B">
      <w:pPr>
        <w:keepNext/>
        <w:spacing w:line="276" w:lineRule="auto"/>
        <w:jc w:val="center"/>
        <w:rPr>
          <w:rFonts w:ascii="Sylfaen" w:hAnsi="Sylfaen" w:cs="Arial"/>
          <w:b/>
          <w:bCs/>
        </w:rPr>
      </w:pPr>
    </w:p>
    <w:p w:rsidR="004E7292" w:rsidRDefault="00125B92" w:rsidP="00EC102B">
      <w:pPr>
        <w:keepNext/>
        <w:spacing w:line="276" w:lineRule="auto"/>
        <w:jc w:val="center"/>
        <w:rPr>
          <w:rFonts w:ascii="Sylfaen" w:hAnsi="Sylfaen" w:cs="Arial"/>
          <w:b/>
          <w:bCs/>
        </w:rPr>
      </w:pPr>
      <w:r w:rsidRPr="00EC102B">
        <w:rPr>
          <w:rFonts w:ascii="Sylfaen" w:hAnsi="Sylfaen" w:cs="Arial"/>
          <w:b/>
          <w:bCs/>
        </w:rPr>
        <w:t>§ 9</w:t>
      </w:r>
      <w:r w:rsidR="00F65E0B" w:rsidRPr="00EC102B">
        <w:rPr>
          <w:rFonts w:ascii="Sylfaen" w:hAnsi="Sylfaen" w:cs="Arial"/>
          <w:b/>
          <w:bCs/>
        </w:rPr>
        <w:t>.</w:t>
      </w:r>
    </w:p>
    <w:p w:rsidR="001969FB" w:rsidRPr="00EC102B" w:rsidRDefault="001969FB" w:rsidP="00EC102B">
      <w:pPr>
        <w:keepNext/>
        <w:spacing w:line="276" w:lineRule="auto"/>
        <w:jc w:val="center"/>
        <w:rPr>
          <w:rFonts w:ascii="Sylfaen" w:hAnsi="Sylfaen" w:cs="Arial"/>
          <w:b/>
          <w:bCs/>
        </w:rPr>
      </w:pPr>
      <w:r>
        <w:rPr>
          <w:rFonts w:ascii="Sylfaen" w:hAnsi="Sylfaen" w:cs="Arial"/>
          <w:b/>
          <w:bCs/>
        </w:rPr>
        <w:t>Obowiązki Udzielającego zamówienie</w:t>
      </w:r>
    </w:p>
    <w:p w:rsidR="00125B92" w:rsidRPr="00EC102B" w:rsidRDefault="00125B92" w:rsidP="00EC102B">
      <w:pPr>
        <w:widowControl w:val="0"/>
        <w:numPr>
          <w:ilvl w:val="0"/>
          <w:numId w:val="31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Sylfaen" w:eastAsia="Lucida Sans Unicode" w:hAnsi="Sylfaen"/>
          <w:kern w:val="3"/>
          <w:lang w:eastAsia="zh-CN" w:bidi="hi-IN"/>
        </w:rPr>
      </w:pP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Udzielający zamówienia w okresie obowiązywania Umowy ma obowiązek umożliwić</w:t>
      </w:r>
      <w:r w:rsidR="00454CA5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Przyjmującemu zamówienie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swobodny dostęp do dzierżawionych pomieszczeń.</w:t>
      </w:r>
    </w:p>
    <w:p w:rsidR="00125B92" w:rsidRPr="00EC102B" w:rsidRDefault="00454CA5" w:rsidP="00EC102B">
      <w:pPr>
        <w:widowControl w:val="0"/>
        <w:numPr>
          <w:ilvl w:val="0"/>
          <w:numId w:val="31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Sylfaen" w:eastAsia="Lucida Sans Unicode" w:hAnsi="Sylfaen"/>
          <w:kern w:val="3"/>
          <w:lang w:eastAsia="zh-CN" w:bidi="hi-IN"/>
        </w:rPr>
      </w:pP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Udzielający zamówienia</w:t>
      </w:r>
      <w:r w:rsidR="00125B92" w:rsidRPr="00EC102B">
        <w:rPr>
          <w:rFonts w:ascii="Sylfaen" w:eastAsia="Lucida Sans Unicode" w:hAnsi="Sylfaen"/>
          <w:b/>
          <w:bCs/>
          <w:color w:val="000000"/>
          <w:kern w:val="3"/>
          <w:lang w:eastAsia="zh-CN" w:bidi="hi-IN"/>
        </w:rPr>
        <w:t xml:space="preserve"> </w:t>
      </w:r>
      <w:r w:rsidR="00125B92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zobowiązuje się do niezwłocznego usunięcia na własny koszt wad przedmiotu dzierżawy, jeżeli wady te uniemożliwiają korzystanie z 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przedmiotu dzierżawy zgodnie z U</w:t>
      </w:r>
      <w:r w:rsidR="00125B92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mową.</w:t>
      </w:r>
    </w:p>
    <w:p w:rsidR="00125B92" w:rsidRPr="00EC102B" w:rsidRDefault="00454CA5" w:rsidP="00EC102B">
      <w:pPr>
        <w:widowControl w:val="0"/>
        <w:numPr>
          <w:ilvl w:val="0"/>
          <w:numId w:val="31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Sylfaen" w:eastAsia="Lucida Sans Unicode" w:hAnsi="Sylfaen"/>
          <w:kern w:val="3"/>
          <w:lang w:eastAsia="zh-CN" w:bidi="hi-IN"/>
        </w:rPr>
      </w:pPr>
      <w:r w:rsidRPr="00EC102B">
        <w:rPr>
          <w:rFonts w:ascii="Sylfaen" w:eastAsia="Lucida Sans Unicode" w:hAnsi="Sylfaen"/>
          <w:kern w:val="3"/>
          <w:lang w:eastAsia="zh-CN" w:bidi="hi-IN"/>
        </w:rPr>
        <w:t>Udzielający zamówienia</w:t>
      </w:r>
      <w:r w:rsidR="00125B92" w:rsidRPr="00EC102B">
        <w:rPr>
          <w:rFonts w:ascii="Sylfaen" w:eastAsia="Lucida Sans Unicode" w:hAnsi="Sylfaen"/>
          <w:kern w:val="3"/>
          <w:lang w:eastAsia="zh-CN" w:bidi="hi-IN"/>
        </w:rPr>
        <w:t xml:space="preserve"> udostępni </w:t>
      </w:r>
      <w:r w:rsidRPr="00EC102B">
        <w:rPr>
          <w:rFonts w:ascii="Sylfaen" w:eastAsia="Lucida Sans Unicode" w:hAnsi="Sylfaen"/>
          <w:kern w:val="3"/>
          <w:lang w:eastAsia="zh-CN" w:bidi="hi-IN"/>
        </w:rPr>
        <w:t>Przyjmującemu zamówienie</w:t>
      </w:r>
      <w:r w:rsidR="00125B92" w:rsidRPr="00EC102B">
        <w:rPr>
          <w:rFonts w:ascii="Sylfaen" w:eastAsia="Lucida Sans Unicode" w:hAnsi="Sylfaen"/>
          <w:kern w:val="3"/>
          <w:lang w:eastAsia="zh-CN" w:bidi="hi-IN"/>
        </w:rPr>
        <w:t xml:space="preserve"> pojemnik/kontener na odpady medyczne w innym obiekcie na terenie Szpitala. W odniesieniu do odpadów komunalnych </w:t>
      </w:r>
      <w:r w:rsidRPr="00EC102B">
        <w:rPr>
          <w:rFonts w:ascii="Sylfaen" w:eastAsia="Lucida Sans Unicode" w:hAnsi="Sylfaen"/>
          <w:kern w:val="3"/>
          <w:lang w:eastAsia="zh-CN" w:bidi="hi-IN"/>
        </w:rPr>
        <w:t>Przyjmujący zamówienia</w:t>
      </w:r>
      <w:r w:rsidR="00125B92" w:rsidRPr="00EC102B">
        <w:rPr>
          <w:rFonts w:ascii="Sylfaen" w:eastAsia="Lucida Sans Unicode" w:hAnsi="Sylfaen"/>
          <w:kern w:val="3"/>
          <w:lang w:eastAsia="zh-CN" w:bidi="hi-IN"/>
        </w:rPr>
        <w:t xml:space="preserve"> we własnym zakresie podpisze umowę na ich odbiór i utylizację.</w:t>
      </w:r>
    </w:p>
    <w:p w:rsidR="00125B92" w:rsidRPr="00EC102B" w:rsidRDefault="00454CA5" w:rsidP="00EC102B">
      <w:pPr>
        <w:widowControl w:val="0"/>
        <w:numPr>
          <w:ilvl w:val="0"/>
          <w:numId w:val="31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Sylfaen" w:eastAsia="Lucida Sans Unicode" w:hAnsi="Sylfaen"/>
          <w:kern w:val="3"/>
          <w:lang w:eastAsia="zh-CN" w:bidi="hi-IN"/>
        </w:rPr>
      </w:pP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Udzielający zamówienia</w:t>
      </w:r>
      <w:r w:rsidR="00125B92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zapewni 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Przyjmującemu zamówienie</w:t>
      </w:r>
      <w:r w:rsidR="00125B92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dostęp do mediów: wody zimnej i ciepłej, energii elektrycznej oraz energii cieplnej. 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Udzielający zamówienia</w:t>
      </w:r>
      <w:r w:rsidR="00125B92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będzie obciążał 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Przyjmującego zamówienie</w:t>
      </w:r>
      <w:r w:rsidR="00125B92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kosztami zużytych mediów na podstawie faktury VAT zgodnie z kalkulacją </w:t>
      </w:r>
      <w:r w:rsidR="00F35428">
        <w:rPr>
          <w:rFonts w:ascii="Sylfaen" w:eastAsia="Lucida Sans Unicode" w:hAnsi="Sylfaen"/>
          <w:color w:val="000000"/>
          <w:kern w:val="3"/>
          <w:lang w:eastAsia="zh-CN" w:bidi="hi-IN"/>
        </w:rPr>
        <w:t>kosztów dzierżawy</w:t>
      </w:r>
      <w:r w:rsidR="00125B92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stanowiącą </w:t>
      </w:r>
      <w:r w:rsidR="00EC102B">
        <w:rPr>
          <w:rFonts w:ascii="Sylfaen" w:eastAsia="Lucida Sans Unicode" w:hAnsi="Sylfaen"/>
          <w:b/>
          <w:color w:val="000000"/>
          <w:kern w:val="3"/>
          <w:lang w:eastAsia="zh-CN" w:bidi="hi-IN"/>
        </w:rPr>
        <w:t>Załącznik nr 8</w:t>
      </w:r>
      <w:r w:rsidR="00125B92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.</w:t>
      </w:r>
    </w:p>
    <w:p w:rsidR="004E7292" w:rsidRPr="00EC102B" w:rsidRDefault="00454CA5" w:rsidP="00EC102B">
      <w:pPr>
        <w:widowControl w:val="0"/>
        <w:numPr>
          <w:ilvl w:val="0"/>
          <w:numId w:val="31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Sylfaen" w:eastAsia="Lucida Sans Unicode" w:hAnsi="Sylfaen"/>
          <w:kern w:val="3"/>
          <w:lang w:eastAsia="zh-CN" w:bidi="hi-IN"/>
        </w:rPr>
      </w:pP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Udzielający zamówienia</w:t>
      </w:r>
      <w:r w:rsidR="00125B92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ma prawo do kontroli przedmiotu dzierżawy przy udziale </w:t>
      </w:r>
      <w:r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Przyjmującego zamówienie</w:t>
      </w:r>
      <w:r w:rsidR="00125B92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>.</w:t>
      </w:r>
    </w:p>
    <w:p w:rsidR="00425D41" w:rsidRPr="00EC102B" w:rsidRDefault="00425D41" w:rsidP="00EC102B">
      <w:pPr>
        <w:keepNext/>
        <w:spacing w:line="276" w:lineRule="auto"/>
        <w:jc w:val="center"/>
        <w:rPr>
          <w:rFonts w:ascii="Sylfaen" w:hAnsi="Sylfaen" w:cs="Arial"/>
          <w:b/>
          <w:bCs/>
        </w:rPr>
      </w:pPr>
    </w:p>
    <w:p w:rsidR="004E7292" w:rsidRPr="00EC102B" w:rsidRDefault="00454CA5" w:rsidP="00EC102B">
      <w:pPr>
        <w:keepNext/>
        <w:spacing w:line="276" w:lineRule="auto"/>
        <w:jc w:val="center"/>
        <w:rPr>
          <w:rFonts w:ascii="Sylfaen" w:hAnsi="Sylfaen" w:cs="Arial"/>
          <w:b/>
          <w:bCs/>
        </w:rPr>
      </w:pPr>
      <w:r w:rsidRPr="00EC102B">
        <w:rPr>
          <w:rFonts w:ascii="Sylfaen" w:hAnsi="Sylfaen" w:cs="Arial"/>
          <w:b/>
          <w:bCs/>
        </w:rPr>
        <w:t>§ 10</w:t>
      </w:r>
      <w:r w:rsidR="00F65E0B" w:rsidRPr="00EC102B">
        <w:rPr>
          <w:rFonts w:ascii="Sylfaen" w:hAnsi="Sylfaen" w:cs="Arial"/>
          <w:b/>
          <w:bCs/>
        </w:rPr>
        <w:t>.</w:t>
      </w:r>
    </w:p>
    <w:p w:rsidR="00425D41" w:rsidRPr="00EC102B" w:rsidRDefault="00454CA5" w:rsidP="00EC102B">
      <w:pPr>
        <w:keepNext/>
        <w:numPr>
          <w:ilvl w:val="0"/>
          <w:numId w:val="32"/>
        </w:numPr>
        <w:spacing w:line="276" w:lineRule="auto"/>
        <w:ind w:left="426" w:hanging="426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>Przyjmujący zamówienie</w:t>
      </w:r>
      <w:r w:rsidR="004E7292" w:rsidRPr="00EC102B">
        <w:rPr>
          <w:rFonts w:ascii="Sylfaen" w:hAnsi="Sylfaen" w:cs="Arial"/>
          <w:bCs/>
        </w:rPr>
        <w:t xml:space="preserve"> zobowiązuje się płacić </w:t>
      </w:r>
      <w:r w:rsidRPr="00EC102B">
        <w:rPr>
          <w:rFonts w:ascii="Sylfaen" w:hAnsi="Sylfaen" w:cs="Arial"/>
          <w:bCs/>
        </w:rPr>
        <w:t>Udziel</w:t>
      </w:r>
      <w:r w:rsidR="004E7292" w:rsidRPr="00EC102B">
        <w:rPr>
          <w:rFonts w:ascii="Sylfaen" w:hAnsi="Sylfaen" w:cs="Arial"/>
          <w:bCs/>
        </w:rPr>
        <w:t>ającemu</w:t>
      </w:r>
      <w:r w:rsidRPr="00EC102B">
        <w:rPr>
          <w:rFonts w:ascii="Sylfaen" w:hAnsi="Sylfaen" w:cs="Arial"/>
          <w:bCs/>
        </w:rPr>
        <w:t xml:space="preserve"> zamówienia</w:t>
      </w:r>
      <w:r w:rsidR="004E7292" w:rsidRPr="00EC102B">
        <w:rPr>
          <w:rFonts w:ascii="Sylfaen" w:hAnsi="Sylfaen" w:cs="Arial"/>
          <w:bCs/>
        </w:rPr>
        <w:t xml:space="preserve"> miesięcznie czynsz dzierżawny w kwocie </w:t>
      </w:r>
      <w:r w:rsidR="004E7292" w:rsidRPr="00EC102B">
        <w:rPr>
          <w:rFonts w:ascii="Sylfaen" w:hAnsi="Sylfaen" w:cs="Arial"/>
          <w:b/>
          <w:bCs/>
        </w:rPr>
        <w:t>……………….. zł netto</w:t>
      </w:r>
      <w:r w:rsidR="004E7292" w:rsidRPr="00EC102B">
        <w:rPr>
          <w:rFonts w:ascii="Sylfaen" w:hAnsi="Sylfaen" w:cs="Arial"/>
          <w:bCs/>
        </w:rPr>
        <w:t xml:space="preserve"> (słownie: …………………………… złotych i …. groszy). Do kwoty tej zostanie doliczony podate</w:t>
      </w:r>
      <w:r w:rsidRPr="00EC102B">
        <w:rPr>
          <w:rFonts w:ascii="Sylfaen" w:hAnsi="Sylfaen" w:cs="Arial"/>
          <w:bCs/>
        </w:rPr>
        <w:t>k VAT, wg obowiązującej stawki.</w:t>
      </w:r>
    </w:p>
    <w:p w:rsidR="00425D41" w:rsidRPr="00EC102B" w:rsidRDefault="00425D41" w:rsidP="00EC102B">
      <w:pPr>
        <w:keepNext/>
        <w:numPr>
          <w:ilvl w:val="0"/>
          <w:numId w:val="32"/>
        </w:numPr>
        <w:spacing w:line="276" w:lineRule="auto"/>
        <w:ind w:left="426" w:hanging="426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 xml:space="preserve">Udzielający zamówienia ma prawo do dokonania waloryzacji wysokości czynszu raz na rok, w oparciu o aktualny wskaźnik wzrostu cen towarów i usług konsumpcyjnych za ostatni rok, ogłaszany przez Prezesa Głównego Urzędu Statystycznego. Waloryzacja dokonywana będzie poprzez pisemne zawiadomienie Przyjmującego zamówienie </w:t>
      </w:r>
      <w:r w:rsidR="00A2248D">
        <w:rPr>
          <w:rFonts w:ascii="Sylfaen" w:hAnsi="Sylfaen" w:cs="Arial"/>
          <w:bCs/>
        </w:rPr>
        <w:br/>
      </w:r>
      <w:r w:rsidRPr="00EC102B">
        <w:rPr>
          <w:rFonts w:ascii="Sylfaen" w:hAnsi="Sylfaen" w:cs="Arial"/>
          <w:bCs/>
        </w:rPr>
        <w:t>o zwaloryzowanej wysokości czynszu, przed planowaną zmianą, ze skutkiem od pierwszego dnia miesiąca następnego. W przypadku ujemnego wskaźnika cen towarów i usług wysokość czynszu pozostaje bez zmian.</w:t>
      </w:r>
    </w:p>
    <w:p w:rsidR="00425D41" w:rsidRPr="00EC102B" w:rsidRDefault="00454CA5" w:rsidP="00EC102B">
      <w:pPr>
        <w:keepNext/>
        <w:numPr>
          <w:ilvl w:val="0"/>
          <w:numId w:val="32"/>
        </w:numPr>
        <w:spacing w:line="276" w:lineRule="auto"/>
        <w:ind w:left="426" w:hanging="426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>Przyjmującego zamówienie</w:t>
      </w:r>
      <w:r w:rsidR="004E7292" w:rsidRPr="00EC102B">
        <w:rPr>
          <w:rFonts w:ascii="Sylfaen" w:hAnsi="Sylfaen" w:cs="Arial"/>
          <w:bCs/>
        </w:rPr>
        <w:t xml:space="preserve"> obciążają ponadto inne koszty i opłaty związane </w:t>
      </w:r>
      <w:r w:rsidR="00A2248D">
        <w:rPr>
          <w:rFonts w:ascii="Sylfaen" w:hAnsi="Sylfaen" w:cs="Arial"/>
          <w:bCs/>
        </w:rPr>
        <w:br/>
      </w:r>
      <w:r w:rsidR="004E7292" w:rsidRPr="00EC102B">
        <w:rPr>
          <w:rFonts w:ascii="Sylfaen" w:hAnsi="Sylfaen" w:cs="Arial"/>
          <w:bCs/>
        </w:rPr>
        <w:t xml:space="preserve">z eksploatacją przedmiotu dzierżawy określone w kalkulacji stanowiącej </w:t>
      </w:r>
      <w:r w:rsidR="00EC102B">
        <w:rPr>
          <w:rFonts w:ascii="Sylfaen" w:hAnsi="Sylfaen" w:cs="Arial"/>
          <w:b/>
          <w:bCs/>
        </w:rPr>
        <w:t>Załącznik nr 8</w:t>
      </w:r>
      <w:r w:rsidR="004E7292" w:rsidRPr="00EC102B">
        <w:rPr>
          <w:rFonts w:ascii="Sylfaen" w:hAnsi="Sylfaen" w:cs="Arial"/>
          <w:bCs/>
        </w:rPr>
        <w:t xml:space="preserve">. </w:t>
      </w:r>
      <w:r w:rsidRPr="00EC102B">
        <w:rPr>
          <w:rFonts w:ascii="Sylfaen" w:hAnsi="Sylfaen" w:cs="Arial"/>
          <w:bCs/>
        </w:rPr>
        <w:t>Przyjmujący zamówienie</w:t>
      </w:r>
      <w:r w:rsidR="004E7292" w:rsidRPr="00EC102B">
        <w:rPr>
          <w:rFonts w:ascii="Sylfaen" w:hAnsi="Sylfaen" w:cs="Arial"/>
          <w:bCs/>
        </w:rPr>
        <w:t xml:space="preserve"> zobowiązuje się do terminowej, comiesięcznej zapłaty należności za zużyte media i usługi. Strony zgodnie</w:t>
      </w:r>
      <w:r w:rsidRPr="00EC102B">
        <w:rPr>
          <w:rFonts w:ascii="Sylfaen" w:hAnsi="Sylfaen" w:cs="Arial"/>
          <w:bCs/>
        </w:rPr>
        <w:t xml:space="preserve"> ustalają, iż w czasie trwania U</w:t>
      </w:r>
      <w:r w:rsidR="004E7292" w:rsidRPr="00EC102B">
        <w:rPr>
          <w:rFonts w:ascii="Sylfaen" w:hAnsi="Sylfaen" w:cs="Arial"/>
          <w:bCs/>
        </w:rPr>
        <w:t>mowy stawki za poszczególne rodzaje mediów i u</w:t>
      </w:r>
      <w:r w:rsidRPr="00EC102B">
        <w:rPr>
          <w:rFonts w:ascii="Sylfaen" w:hAnsi="Sylfaen" w:cs="Arial"/>
          <w:bCs/>
        </w:rPr>
        <w:t xml:space="preserve">sług określone w </w:t>
      </w:r>
      <w:r w:rsidR="00EC102B">
        <w:rPr>
          <w:rFonts w:ascii="Sylfaen" w:hAnsi="Sylfaen" w:cs="Arial"/>
          <w:b/>
          <w:bCs/>
        </w:rPr>
        <w:t>Załączniku nr 8</w:t>
      </w:r>
      <w:r w:rsidR="004E7292" w:rsidRPr="00EC102B">
        <w:rPr>
          <w:rFonts w:ascii="Sylfaen" w:hAnsi="Sylfaen" w:cs="Arial"/>
          <w:b/>
          <w:bCs/>
        </w:rPr>
        <w:t xml:space="preserve"> </w:t>
      </w:r>
      <w:r w:rsidR="004E7292" w:rsidRPr="00EC102B">
        <w:rPr>
          <w:rFonts w:ascii="Sylfaen" w:hAnsi="Sylfaen" w:cs="Arial"/>
          <w:bCs/>
        </w:rPr>
        <w:t>mogą ulec</w:t>
      </w:r>
      <w:r w:rsidR="00425D41" w:rsidRPr="00EC102B">
        <w:rPr>
          <w:rFonts w:ascii="Sylfaen" w:hAnsi="Sylfaen" w:cs="Arial"/>
          <w:bCs/>
        </w:rPr>
        <w:t xml:space="preserve">  </w:t>
      </w:r>
      <w:r w:rsidR="004E7292" w:rsidRPr="00EC102B">
        <w:rPr>
          <w:rFonts w:ascii="Sylfaen" w:hAnsi="Sylfaen" w:cs="Arial"/>
          <w:bCs/>
        </w:rPr>
        <w:t>zmianie tylko w przypadku zmian cen tych mediów lub usług, dokonanych przez dostawców lub usługodawców.</w:t>
      </w:r>
    </w:p>
    <w:p w:rsidR="004E7292" w:rsidRPr="00EC102B" w:rsidRDefault="00454CA5" w:rsidP="00EC102B">
      <w:pPr>
        <w:keepNext/>
        <w:numPr>
          <w:ilvl w:val="0"/>
          <w:numId w:val="32"/>
        </w:numPr>
        <w:spacing w:line="276" w:lineRule="auto"/>
        <w:ind w:left="426" w:hanging="426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>Udziel</w:t>
      </w:r>
      <w:r w:rsidR="004E7292" w:rsidRPr="00EC102B">
        <w:rPr>
          <w:rFonts w:ascii="Sylfaen" w:hAnsi="Sylfaen" w:cs="Arial"/>
          <w:bCs/>
        </w:rPr>
        <w:t>ający</w:t>
      </w:r>
      <w:r w:rsidRPr="00EC102B">
        <w:rPr>
          <w:rFonts w:ascii="Sylfaen" w:hAnsi="Sylfaen" w:cs="Arial"/>
          <w:bCs/>
        </w:rPr>
        <w:t xml:space="preserve"> zamówienia</w:t>
      </w:r>
      <w:r w:rsidR="004E7292" w:rsidRPr="00EC102B">
        <w:rPr>
          <w:rFonts w:ascii="Sylfaen" w:hAnsi="Sylfaen" w:cs="Arial"/>
          <w:bCs/>
        </w:rPr>
        <w:t xml:space="preserve"> będzie wystawiał </w:t>
      </w:r>
      <w:r w:rsidRPr="00EC102B">
        <w:rPr>
          <w:rFonts w:ascii="Sylfaen" w:hAnsi="Sylfaen" w:cs="Arial"/>
          <w:bCs/>
        </w:rPr>
        <w:t>Przyjmującemu zamówienie</w:t>
      </w:r>
      <w:r w:rsidR="004E7292" w:rsidRPr="00EC102B">
        <w:rPr>
          <w:rFonts w:ascii="Sylfaen" w:hAnsi="Sylfaen" w:cs="Arial"/>
          <w:bCs/>
        </w:rPr>
        <w:t xml:space="preserve"> co miesiąc faktury VAT z terminami płatności, jak niżej:</w:t>
      </w:r>
    </w:p>
    <w:p w:rsidR="004E7292" w:rsidRPr="00EC102B" w:rsidRDefault="004E7292" w:rsidP="00EC102B">
      <w:pPr>
        <w:keepNext/>
        <w:numPr>
          <w:ilvl w:val="0"/>
          <w:numId w:val="33"/>
        </w:numPr>
        <w:spacing w:line="276" w:lineRule="auto"/>
        <w:ind w:left="426" w:hanging="426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>faktura VAT za czynsz będzie wystawiana z góry do 15–go dnia każdego miesiąca, którego dotyczy,</w:t>
      </w:r>
    </w:p>
    <w:p w:rsidR="004E7292" w:rsidRPr="00EC102B" w:rsidRDefault="004E7292" w:rsidP="00EC102B">
      <w:pPr>
        <w:keepNext/>
        <w:numPr>
          <w:ilvl w:val="0"/>
          <w:numId w:val="33"/>
        </w:numPr>
        <w:spacing w:line="276" w:lineRule="auto"/>
        <w:ind w:left="426" w:hanging="426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>termin płatności faktury VAT za czynsz ustala się na 10 dni, licząc od daty wystawienia tej faktury,</w:t>
      </w:r>
    </w:p>
    <w:p w:rsidR="004E7292" w:rsidRPr="00EC102B" w:rsidRDefault="004E7292" w:rsidP="00EC102B">
      <w:pPr>
        <w:keepNext/>
        <w:numPr>
          <w:ilvl w:val="0"/>
          <w:numId w:val="33"/>
        </w:numPr>
        <w:spacing w:line="276" w:lineRule="auto"/>
        <w:ind w:left="426" w:hanging="426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>faktura za media i usługi będzie wystawiana do 20-go dnia każdego miesiąca po miesiącu, którego dotyczy,</w:t>
      </w:r>
    </w:p>
    <w:p w:rsidR="004E7292" w:rsidRPr="00EC102B" w:rsidRDefault="004E7292" w:rsidP="00EC102B">
      <w:pPr>
        <w:keepNext/>
        <w:numPr>
          <w:ilvl w:val="0"/>
          <w:numId w:val="33"/>
        </w:numPr>
        <w:spacing w:line="276" w:lineRule="auto"/>
        <w:ind w:left="426" w:hanging="426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>termin płatności faktury VAT za media i usługi ustala się na 10 dni, licząc od daty wystawienia tej faktury.</w:t>
      </w:r>
    </w:p>
    <w:p w:rsidR="00454CA5" w:rsidRPr="00EC102B" w:rsidRDefault="004E7292" w:rsidP="00EC102B">
      <w:pPr>
        <w:keepNext/>
        <w:numPr>
          <w:ilvl w:val="0"/>
          <w:numId w:val="32"/>
        </w:numPr>
        <w:spacing w:line="276" w:lineRule="auto"/>
        <w:ind w:left="426" w:hanging="426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 xml:space="preserve">Należność, o której mowa w ust. 1 i ust. 3, płatna będzie przelewem, na podstawie faktury VAT wystawionej przez </w:t>
      </w:r>
      <w:r w:rsidR="00454CA5" w:rsidRPr="00EC102B">
        <w:rPr>
          <w:rFonts w:ascii="Sylfaen" w:hAnsi="Sylfaen" w:cs="Arial"/>
          <w:bCs/>
        </w:rPr>
        <w:t>Udziel</w:t>
      </w:r>
      <w:r w:rsidRPr="00EC102B">
        <w:rPr>
          <w:rFonts w:ascii="Sylfaen" w:hAnsi="Sylfaen" w:cs="Arial"/>
          <w:bCs/>
        </w:rPr>
        <w:t>ającego</w:t>
      </w:r>
      <w:r w:rsidR="00454CA5" w:rsidRPr="00EC102B">
        <w:rPr>
          <w:rFonts w:ascii="Sylfaen" w:hAnsi="Sylfaen" w:cs="Arial"/>
          <w:bCs/>
        </w:rPr>
        <w:t xml:space="preserve"> zamówienia</w:t>
      </w:r>
      <w:r w:rsidRPr="00EC102B">
        <w:rPr>
          <w:rFonts w:ascii="Sylfaen" w:hAnsi="Sylfaen" w:cs="Arial"/>
          <w:bCs/>
        </w:rPr>
        <w:t xml:space="preserve">, na rachunek bankowy </w:t>
      </w:r>
      <w:r w:rsidR="00454CA5" w:rsidRPr="00EC102B">
        <w:rPr>
          <w:rFonts w:ascii="Sylfaen" w:hAnsi="Sylfaen" w:cs="Arial"/>
          <w:bCs/>
        </w:rPr>
        <w:t>Udzielającego zamówienia</w:t>
      </w:r>
      <w:r w:rsidRPr="00EC102B">
        <w:rPr>
          <w:rFonts w:ascii="Sylfaen" w:hAnsi="Sylfaen" w:cs="Arial"/>
          <w:bCs/>
        </w:rPr>
        <w:t xml:space="preserve"> wskazany w fakturze, w terminach zgodnych z ust. 4.</w:t>
      </w:r>
    </w:p>
    <w:p w:rsidR="00454CA5" w:rsidRPr="00EC102B" w:rsidRDefault="004E7292" w:rsidP="00EC102B">
      <w:pPr>
        <w:keepNext/>
        <w:numPr>
          <w:ilvl w:val="0"/>
          <w:numId w:val="32"/>
        </w:numPr>
        <w:spacing w:line="276" w:lineRule="auto"/>
        <w:ind w:left="426" w:hanging="426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>Za dzień zapłaty należności wynika</w:t>
      </w:r>
      <w:r w:rsidR="00454CA5" w:rsidRPr="00EC102B">
        <w:rPr>
          <w:rFonts w:ascii="Sylfaen" w:hAnsi="Sylfaen" w:cs="Arial"/>
          <w:bCs/>
        </w:rPr>
        <w:t>jących z realizacji przedmiotu U</w:t>
      </w:r>
      <w:r w:rsidRPr="00EC102B">
        <w:rPr>
          <w:rFonts w:ascii="Sylfaen" w:hAnsi="Sylfaen" w:cs="Arial"/>
          <w:bCs/>
        </w:rPr>
        <w:t xml:space="preserve">mowy uważa się dzień wpływu środków finansowych na rachunek bankowy </w:t>
      </w:r>
      <w:r w:rsidR="00454CA5" w:rsidRPr="00EC102B">
        <w:rPr>
          <w:rFonts w:ascii="Sylfaen" w:hAnsi="Sylfaen" w:cs="Arial"/>
          <w:bCs/>
        </w:rPr>
        <w:t>Udzielającego zamówienia</w:t>
      </w:r>
      <w:r w:rsidRPr="00EC102B">
        <w:rPr>
          <w:rFonts w:ascii="Sylfaen" w:hAnsi="Sylfaen" w:cs="Arial"/>
          <w:bCs/>
        </w:rPr>
        <w:t>.</w:t>
      </w:r>
    </w:p>
    <w:p w:rsidR="00425D41" w:rsidRPr="00EC102B" w:rsidRDefault="004E7292" w:rsidP="00EC102B">
      <w:pPr>
        <w:keepNext/>
        <w:numPr>
          <w:ilvl w:val="0"/>
          <w:numId w:val="32"/>
        </w:numPr>
        <w:spacing w:line="276" w:lineRule="auto"/>
        <w:ind w:left="426" w:hanging="426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 xml:space="preserve">Za każdy dzień opóźnienia w zapłacie należności </w:t>
      </w:r>
      <w:r w:rsidR="00454CA5" w:rsidRPr="00EC102B">
        <w:rPr>
          <w:rFonts w:ascii="Sylfaen" w:hAnsi="Sylfaen" w:cs="Arial"/>
          <w:bCs/>
        </w:rPr>
        <w:t>Przyjmujący zamówienie</w:t>
      </w:r>
      <w:r w:rsidRPr="00EC102B">
        <w:rPr>
          <w:rFonts w:ascii="Sylfaen" w:hAnsi="Sylfaen" w:cs="Arial"/>
          <w:bCs/>
        </w:rPr>
        <w:t xml:space="preserve"> zapłaci odsetki ustawowe za opóźnienie</w:t>
      </w:r>
      <w:r w:rsidR="00EC102B" w:rsidRPr="00EC102B">
        <w:rPr>
          <w:rFonts w:ascii="Sylfaen" w:eastAsia="Lucida Sans Unicode" w:hAnsi="Sylfaen"/>
          <w:color w:val="000000"/>
          <w:kern w:val="3"/>
          <w:lang w:eastAsia="zh-CN" w:bidi="hi-IN"/>
        </w:rPr>
        <w:t xml:space="preserve"> </w:t>
      </w:r>
      <w:r w:rsidR="00EC102B" w:rsidRPr="00EC102B">
        <w:rPr>
          <w:rFonts w:ascii="Sylfaen" w:hAnsi="Sylfaen" w:cs="Arial"/>
          <w:bCs/>
        </w:rPr>
        <w:t>w transakcjach handlowych</w:t>
      </w:r>
      <w:r w:rsidRPr="00EC102B">
        <w:rPr>
          <w:rFonts w:ascii="Sylfaen" w:hAnsi="Sylfaen" w:cs="Arial"/>
          <w:bCs/>
        </w:rPr>
        <w:t>.</w:t>
      </w:r>
      <w:r w:rsidR="00EC102B" w:rsidRPr="00EC102B">
        <w:rPr>
          <w:rFonts w:ascii="Sylfaen" w:hAnsi="Sylfaen" w:cs="Arial"/>
          <w:bCs/>
        </w:rPr>
        <w:t xml:space="preserve"> </w:t>
      </w:r>
    </w:p>
    <w:p w:rsidR="00425D41" w:rsidRPr="00EC102B" w:rsidRDefault="00425D41" w:rsidP="00EC102B">
      <w:pPr>
        <w:keepNext/>
        <w:spacing w:line="276" w:lineRule="auto"/>
        <w:jc w:val="both"/>
        <w:rPr>
          <w:rFonts w:ascii="Sylfaen" w:hAnsi="Sylfaen" w:cs="Arial"/>
          <w:bCs/>
        </w:rPr>
      </w:pPr>
    </w:p>
    <w:p w:rsidR="004E7292" w:rsidRPr="00EC102B" w:rsidRDefault="004E7292" w:rsidP="00EC102B">
      <w:pPr>
        <w:keepNext/>
        <w:spacing w:line="276" w:lineRule="auto"/>
        <w:jc w:val="center"/>
        <w:rPr>
          <w:rFonts w:ascii="Sylfaen" w:hAnsi="Sylfaen" w:cs="Arial"/>
          <w:b/>
          <w:bCs/>
        </w:rPr>
      </w:pPr>
      <w:r w:rsidRPr="00EC102B">
        <w:rPr>
          <w:rFonts w:ascii="Sylfaen" w:hAnsi="Sylfaen" w:cs="Arial"/>
          <w:b/>
          <w:bCs/>
        </w:rPr>
        <w:t>SEKCJA III</w:t>
      </w:r>
    </w:p>
    <w:p w:rsidR="004E7292" w:rsidRPr="00EC102B" w:rsidRDefault="004E7292" w:rsidP="00EC102B">
      <w:pPr>
        <w:keepNext/>
        <w:spacing w:line="276" w:lineRule="auto"/>
        <w:jc w:val="center"/>
        <w:rPr>
          <w:rFonts w:ascii="Sylfaen" w:hAnsi="Sylfaen" w:cs="Arial"/>
          <w:b/>
          <w:bCs/>
        </w:rPr>
      </w:pPr>
      <w:r w:rsidRPr="00EC102B">
        <w:rPr>
          <w:rFonts w:ascii="Sylfaen" w:hAnsi="Sylfaen" w:cs="Arial"/>
          <w:b/>
          <w:bCs/>
        </w:rPr>
        <w:t xml:space="preserve">POSTANOWIENIA </w:t>
      </w:r>
      <w:r w:rsidR="00425D41" w:rsidRPr="00EC102B">
        <w:rPr>
          <w:rFonts w:ascii="Sylfaen" w:hAnsi="Sylfaen" w:cs="Arial"/>
          <w:b/>
          <w:bCs/>
        </w:rPr>
        <w:t>WSPÓLNE</w:t>
      </w:r>
    </w:p>
    <w:p w:rsidR="00425D41" w:rsidRPr="00EC102B" w:rsidRDefault="00425D41" w:rsidP="00EC102B">
      <w:pPr>
        <w:overflowPunct w:val="0"/>
        <w:autoSpaceDE w:val="0"/>
        <w:spacing w:line="276" w:lineRule="auto"/>
        <w:rPr>
          <w:rFonts w:ascii="Sylfaen" w:hAnsi="Sylfaen" w:cs="Arial"/>
          <w:b/>
        </w:rPr>
      </w:pPr>
    </w:p>
    <w:p w:rsidR="006665ED" w:rsidRPr="00EC102B" w:rsidRDefault="00425D41" w:rsidP="00EC102B">
      <w:pPr>
        <w:overflowPunct w:val="0"/>
        <w:autoSpaceDE w:val="0"/>
        <w:spacing w:line="276" w:lineRule="auto"/>
        <w:jc w:val="center"/>
        <w:rPr>
          <w:rFonts w:ascii="Sylfaen" w:hAnsi="Sylfaen" w:cs="Arial"/>
          <w:b/>
        </w:rPr>
      </w:pPr>
      <w:r w:rsidRPr="00EC102B">
        <w:rPr>
          <w:rFonts w:ascii="Sylfaen" w:hAnsi="Sylfaen" w:cs="Arial"/>
          <w:b/>
        </w:rPr>
        <w:t>§ 11</w:t>
      </w:r>
      <w:r w:rsidR="00F65E0B" w:rsidRPr="00EC102B">
        <w:rPr>
          <w:rFonts w:ascii="Sylfaen" w:hAnsi="Sylfaen" w:cs="Arial"/>
          <w:b/>
        </w:rPr>
        <w:t>.</w:t>
      </w:r>
    </w:p>
    <w:p w:rsidR="006665ED" w:rsidRPr="00EC102B" w:rsidRDefault="006665ED" w:rsidP="00EC102B">
      <w:pPr>
        <w:suppressAutoHyphens/>
        <w:overflowPunct w:val="0"/>
        <w:autoSpaceDE w:val="0"/>
        <w:spacing w:line="276" w:lineRule="auto"/>
        <w:jc w:val="both"/>
        <w:rPr>
          <w:rFonts w:ascii="Sylfaen" w:hAnsi="Sylfaen" w:cs="Arial"/>
          <w:lang w:eastAsia="ar-SA"/>
        </w:rPr>
      </w:pPr>
      <w:r w:rsidRPr="00EC102B">
        <w:rPr>
          <w:rFonts w:ascii="Sylfaen" w:hAnsi="Sylfaen" w:cs="Arial"/>
          <w:lang w:eastAsia="ar-SA"/>
        </w:rPr>
        <w:t xml:space="preserve">Umowa zostaje zawarta na czas określony </w:t>
      </w:r>
      <w:r w:rsidRPr="00EC102B">
        <w:rPr>
          <w:rFonts w:ascii="Sylfaen" w:hAnsi="Sylfaen" w:cs="Arial"/>
          <w:b/>
          <w:lang w:eastAsia="ar-SA"/>
        </w:rPr>
        <w:t>12 miesięcy</w:t>
      </w:r>
      <w:r w:rsidRPr="00EC102B">
        <w:rPr>
          <w:rFonts w:ascii="Sylfaen" w:hAnsi="Sylfaen" w:cs="Arial"/>
          <w:lang w:eastAsia="ar-SA"/>
        </w:rPr>
        <w:t xml:space="preserve">: </w:t>
      </w:r>
      <w:r w:rsidRPr="00EC102B">
        <w:rPr>
          <w:rFonts w:ascii="Sylfaen" w:hAnsi="Sylfaen" w:cs="Arial"/>
          <w:b/>
          <w:lang w:eastAsia="ar-SA"/>
        </w:rPr>
        <w:t xml:space="preserve">od …………….. do ………………. </w:t>
      </w:r>
      <w:r w:rsidRPr="00EC102B">
        <w:rPr>
          <w:rFonts w:ascii="Sylfaen" w:hAnsi="Sylfaen" w:cs="Arial"/>
          <w:lang w:eastAsia="ar-SA"/>
        </w:rPr>
        <w:t>lub do wyczerpania wartości</w:t>
      </w:r>
      <w:r w:rsidR="00F65E0B" w:rsidRPr="00EC102B">
        <w:rPr>
          <w:rFonts w:ascii="Sylfaen" w:hAnsi="Sylfaen" w:cs="Arial"/>
          <w:lang w:eastAsia="ar-SA"/>
        </w:rPr>
        <w:t xml:space="preserve"> określonej w § 3 ust. 1 Umowy</w:t>
      </w:r>
      <w:r w:rsidRPr="00EC102B">
        <w:rPr>
          <w:rFonts w:ascii="Sylfaen" w:hAnsi="Sylfaen" w:cs="Arial"/>
          <w:lang w:eastAsia="ar-SA"/>
        </w:rPr>
        <w:t>.</w:t>
      </w:r>
    </w:p>
    <w:p w:rsidR="00336A04" w:rsidRPr="00EC102B" w:rsidRDefault="00336A04" w:rsidP="00EC102B">
      <w:pPr>
        <w:autoSpaceDE w:val="0"/>
        <w:autoSpaceDN w:val="0"/>
        <w:adjustRightInd w:val="0"/>
        <w:spacing w:line="276" w:lineRule="auto"/>
        <w:jc w:val="both"/>
        <w:rPr>
          <w:rFonts w:ascii="Sylfaen" w:hAnsi="Sylfaen" w:cs="Arial"/>
          <w:b/>
        </w:rPr>
      </w:pPr>
    </w:p>
    <w:p w:rsidR="00336A04" w:rsidRPr="00EC102B" w:rsidRDefault="00F65E0B" w:rsidP="00EC102B">
      <w:pPr>
        <w:autoSpaceDE w:val="0"/>
        <w:autoSpaceDN w:val="0"/>
        <w:adjustRightInd w:val="0"/>
        <w:spacing w:line="276" w:lineRule="auto"/>
        <w:jc w:val="center"/>
        <w:rPr>
          <w:rFonts w:ascii="Sylfaen" w:hAnsi="Sylfaen" w:cs="Arial"/>
          <w:b/>
        </w:rPr>
      </w:pPr>
      <w:r w:rsidRPr="00EC102B">
        <w:rPr>
          <w:rFonts w:ascii="Sylfaen" w:hAnsi="Sylfaen" w:cs="Arial"/>
          <w:b/>
        </w:rPr>
        <w:t>§ 12.</w:t>
      </w:r>
    </w:p>
    <w:p w:rsidR="00F65E0B" w:rsidRPr="00EC102B" w:rsidRDefault="00F65E0B" w:rsidP="00EC102B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Sylfaen" w:hAnsi="Sylfaen" w:cs="Arial"/>
          <w:lang w:val="cs-CZ"/>
        </w:rPr>
      </w:pPr>
      <w:r w:rsidRPr="00EC102B">
        <w:rPr>
          <w:rFonts w:ascii="Sylfaen" w:hAnsi="Sylfaen" w:cs="Arial"/>
          <w:lang w:val="cs-CZ"/>
        </w:rPr>
        <w:t>Umowa może zostać rozwiązana przez każdą ze Stron z zachowaniem 3-miesięcznego okresu wypowiedzenia, ze skutkiem na koniec miesiąca kalendarzowego.</w:t>
      </w:r>
    </w:p>
    <w:p w:rsidR="00F65E0B" w:rsidRPr="00EC102B" w:rsidRDefault="00F65E0B" w:rsidP="00EC102B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Sylfaen" w:hAnsi="Sylfaen" w:cs="Arial"/>
          <w:lang w:val="cs-CZ"/>
        </w:rPr>
      </w:pPr>
      <w:r w:rsidRPr="00EC102B">
        <w:rPr>
          <w:rFonts w:ascii="Sylfaen" w:hAnsi="Sylfaen" w:cs="Arial"/>
          <w:bCs/>
        </w:rPr>
        <w:t>Udzielającemu zamówienia przysługuje prawo rozwiązania Umowy z zachowaniem miesięcznego okresu wypowiedzenia, ze skutkiem na koniec miesiąca kalendarzowego, w następujących przypadkach:</w:t>
      </w:r>
    </w:p>
    <w:p w:rsidR="00F65E0B" w:rsidRPr="00EC102B" w:rsidRDefault="00F65E0B" w:rsidP="00EC102B">
      <w:pPr>
        <w:numPr>
          <w:ilvl w:val="0"/>
          <w:numId w:val="35"/>
        </w:numPr>
        <w:tabs>
          <w:tab w:val="num" w:pos="426"/>
        </w:tabs>
        <w:spacing w:line="276" w:lineRule="auto"/>
        <w:ind w:left="426" w:hanging="426"/>
        <w:jc w:val="both"/>
        <w:rPr>
          <w:rFonts w:ascii="Sylfaen" w:hAnsi="Sylfaen" w:cs="Arial"/>
          <w:bCs/>
          <w:lang w:eastAsia="zh-CN"/>
        </w:rPr>
      </w:pPr>
      <w:r w:rsidRPr="00EC102B">
        <w:rPr>
          <w:rFonts w:ascii="Sylfaen" w:hAnsi="Sylfaen" w:cs="Arial"/>
          <w:bCs/>
          <w:lang w:val="cs-CZ" w:eastAsia="zh-CN"/>
        </w:rPr>
        <w:t xml:space="preserve">zmiany struktury organizacyjnej lub prawnej Udzielającego zamówienia, czego nie można było przewidzieć w chwili zawarcia Umowy lub </w:t>
      </w:r>
      <w:r w:rsidRPr="00EC102B">
        <w:rPr>
          <w:rFonts w:ascii="Sylfaen" w:hAnsi="Sylfaen" w:cs="Arial"/>
          <w:bCs/>
          <w:lang w:eastAsia="zh-CN"/>
        </w:rPr>
        <w:t>zmian potrzeb Szpitala dotyczących wymiaru zamawianych  świadczeń,</w:t>
      </w:r>
    </w:p>
    <w:p w:rsidR="00F65E0B" w:rsidRPr="00EC102B" w:rsidRDefault="00F65E0B" w:rsidP="00EC102B">
      <w:pPr>
        <w:numPr>
          <w:ilvl w:val="0"/>
          <w:numId w:val="35"/>
        </w:numPr>
        <w:tabs>
          <w:tab w:val="num" w:pos="426"/>
        </w:tabs>
        <w:spacing w:line="276" w:lineRule="auto"/>
        <w:ind w:left="426" w:hanging="426"/>
        <w:jc w:val="both"/>
        <w:rPr>
          <w:rFonts w:ascii="Sylfaen" w:hAnsi="Sylfaen" w:cs="Arial"/>
          <w:bCs/>
          <w:lang w:eastAsia="zh-CN"/>
        </w:rPr>
      </w:pPr>
      <w:r w:rsidRPr="00EC102B">
        <w:rPr>
          <w:rFonts w:ascii="Sylfaen" w:hAnsi="Sylfaen" w:cs="Arial"/>
          <w:bCs/>
          <w:lang w:eastAsia="zh-CN"/>
        </w:rPr>
        <w:t>zmian w poziomie finansowania świadczeń zdrowotnych udzielanych przez Szpital,</w:t>
      </w:r>
    </w:p>
    <w:p w:rsidR="00F65E0B" w:rsidRPr="00EC102B" w:rsidRDefault="00F65E0B" w:rsidP="00EC102B">
      <w:pPr>
        <w:numPr>
          <w:ilvl w:val="0"/>
          <w:numId w:val="35"/>
        </w:numPr>
        <w:tabs>
          <w:tab w:val="num" w:pos="426"/>
        </w:tabs>
        <w:spacing w:line="276" w:lineRule="auto"/>
        <w:ind w:left="426" w:hanging="426"/>
        <w:jc w:val="both"/>
        <w:rPr>
          <w:rFonts w:ascii="Sylfaen" w:hAnsi="Sylfaen" w:cs="Arial"/>
          <w:bCs/>
          <w:lang w:eastAsia="zh-CN"/>
        </w:rPr>
      </w:pPr>
      <w:r w:rsidRPr="00EC102B">
        <w:rPr>
          <w:rFonts w:ascii="Sylfaen" w:hAnsi="Sylfaen" w:cs="Arial"/>
          <w:bCs/>
          <w:lang w:eastAsia="zh-CN"/>
        </w:rPr>
        <w:t>przekazania dzierżawionych pomieszczeń na inne cele statutowe Udzielającego zamówienia lub zwrotu dzierżawionych pomieszczeń ich właścicielowi,</w:t>
      </w:r>
    </w:p>
    <w:p w:rsidR="00F65E0B" w:rsidRPr="00EC102B" w:rsidRDefault="00F65E0B" w:rsidP="00EC102B">
      <w:pPr>
        <w:numPr>
          <w:ilvl w:val="0"/>
          <w:numId w:val="35"/>
        </w:numPr>
        <w:spacing w:line="276" w:lineRule="auto"/>
        <w:ind w:left="426" w:hanging="426"/>
        <w:jc w:val="both"/>
        <w:rPr>
          <w:rFonts w:ascii="Sylfaen" w:hAnsi="Sylfaen" w:cs="Arial"/>
          <w:bCs/>
          <w:lang w:eastAsia="zh-CN"/>
        </w:rPr>
      </w:pPr>
      <w:r w:rsidRPr="00EC102B">
        <w:rPr>
          <w:rFonts w:ascii="Sylfaen" w:hAnsi="Sylfaen" w:cs="Arial"/>
          <w:bCs/>
          <w:lang w:eastAsia="zh-CN"/>
        </w:rPr>
        <w:t>przekazania budynku lub części budynku, w któ</w:t>
      </w:r>
      <w:r w:rsidR="00AA69A5">
        <w:rPr>
          <w:rFonts w:ascii="Sylfaen" w:hAnsi="Sylfaen" w:cs="Arial"/>
          <w:bCs/>
          <w:lang w:eastAsia="zh-CN"/>
        </w:rPr>
        <w:t>rym jest realizowany przedmiot U</w:t>
      </w:r>
      <w:r w:rsidRPr="00EC102B">
        <w:rPr>
          <w:rFonts w:ascii="Sylfaen" w:hAnsi="Sylfaen" w:cs="Arial"/>
          <w:bCs/>
          <w:lang w:eastAsia="zh-CN"/>
        </w:rPr>
        <w:t>mowy, do remontu.</w:t>
      </w:r>
    </w:p>
    <w:p w:rsidR="00336A04" w:rsidRPr="00EC102B" w:rsidRDefault="00336A04" w:rsidP="00EC102B">
      <w:pPr>
        <w:pStyle w:val="Akapitzlist"/>
        <w:numPr>
          <w:ilvl w:val="0"/>
          <w:numId w:val="21"/>
        </w:numPr>
        <w:tabs>
          <w:tab w:val="clear" w:pos="450"/>
          <w:tab w:val="num" w:pos="426"/>
        </w:tabs>
        <w:spacing w:line="276" w:lineRule="auto"/>
        <w:ind w:left="426" w:hanging="426"/>
        <w:jc w:val="both"/>
        <w:rPr>
          <w:rFonts w:ascii="Sylfaen" w:hAnsi="Sylfaen" w:cs="Arial"/>
          <w:lang w:val="cs-CZ"/>
        </w:rPr>
      </w:pPr>
      <w:r w:rsidRPr="00EC102B">
        <w:rPr>
          <w:rFonts w:ascii="Sylfaen" w:hAnsi="Sylfaen" w:cs="Arial"/>
          <w:lang w:val="cs-CZ"/>
        </w:rPr>
        <w:t>Udzielającem</w:t>
      </w:r>
      <w:r w:rsidR="00AA69A5">
        <w:rPr>
          <w:rFonts w:ascii="Sylfaen" w:hAnsi="Sylfaen" w:cs="Arial"/>
          <w:lang w:val="cs-CZ"/>
        </w:rPr>
        <w:t>u zamówienia</w:t>
      </w:r>
      <w:r w:rsidRPr="00EC102B">
        <w:rPr>
          <w:rFonts w:ascii="Sylfaen" w:hAnsi="Sylfaen" w:cs="Arial"/>
          <w:lang w:val="cs-CZ"/>
        </w:rPr>
        <w:t xml:space="preserve"> przysługuje prawo </w:t>
      </w:r>
      <w:r w:rsidR="00F65E0B" w:rsidRPr="00EC102B">
        <w:rPr>
          <w:rFonts w:ascii="Sylfaen" w:hAnsi="Sylfaen" w:cs="Arial"/>
          <w:lang w:val="cs-CZ"/>
        </w:rPr>
        <w:t>rozwiązania</w:t>
      </w:r>
      <w:r w:rsidRPr="00EC102B">
        <w:rPr>
          <w:rFonts w:ascii="Sylfaen" w:hAnsi="Sylfaen" w:cs="Arial"/>
          <w:lang w:val="cs-CZ"/>
        </w:rPr>
        <w:t xml:space="preserve"> Umowy</w:t>
      </w:r>
      <w:r w:rsidR="00F65E0B" w:rsidRPr="00EC102B">
        <w:rPr>
          <w:rFonts w:ascii="Sylfaen" w:hAnsi="Sylfaen" w:cs="Arial"/>
          <w:lang w:val="cs-CZ"/>
        </w:rPr>
        <w:t xml:space="preserve"> bez zachowania okresu wypowiedzenia, </w:t>
      </w:r>
      <w:r w:rsidRPr="00EC102B">
        <w:rPr>
          <w:rFonts w:ascii="Sylfaen" w:hAnsi="Sylfaen" w:cs="Arial"/>
          <w:lang w:val="cs-CZ"/>
        </w:rPr>
        <w:t xml:space="preserve">poprzez przesłanie do Przyjmującego zamówienie </w:t>
      </w:r>
      <w:r w:rsidR="00F65E0B" w:rsidRPr="00EC102B">
        <w:rPr>
          <w:rFonts w:ascii="Sylfaen" w:hAnsi="Sylfaen" w:cs="Arial"/>
          <w:lang w:val="cs-CZ"/>
        </w:rPr>
        <w:t>oświadczenia w formie pisemnej, w przypadku:</w:t>
      </w:r>
    </w:p>
    <w:p w:rsidR="00F65E0B" w:rsidRPr="00EC102B" w:rsidRDefault="00F65E0B" w:rsidP="00EC102B">
      <w:pPr>
        <w:pStyle w:val="Akapitzlist"/>
        <w:numPr>
          <w:ilvl w:val="2"/>
          <w:numId w:val="21"/>
        </w:numPr>
        <w:tabs>
          <w:tab w:val="clear" w:pos="1080"/>
          <w:tab w:val="num" w:pos="426"/>
        </w:tabs>
        <w:spacing w:line="276" w:lineRule="auto"/>
        <w:ind w:left="426" w:hanging="426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>nienależytego wykonywania Umowy lub naruszania interesu Udzielającego zamówienia, gdy po upływie 7 dni od wezwania przez Udzielającego zamówienia do zaniechania przez Przyjmującego zamówienie naruszeń postanowień Umowy i usunięcia ewentualnych skutków naruszeń, Przyjmujący zamówienie nie zastosuje się do wezwania,</w:t>
      </w:r>
    </w:p>
    <w:p w:rsidR="00F65E0B" w:rsidRPr="00EC102B" w:rsidRDefault="00F65E0B" w:rsidP="00EC102B">
      <w:pPr>
        <w:pStyle w:val="Akapitzlist"/>
        <w:numPr>
          <w:ilvl w:val="2"/>
          <w:numId w:val="21"/>
        </w:numPr>
        <w:tabs>
          <w:tab w:val="clear" w:pos="1080"/>
          <w:tab w:val="num" w:pos="426"/>
        </w:tabs>
        <w:spacing w:line="276" w:lineRule="auto"/>
        <w:ind w:left="426" w:hanging="426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lang w:val="cs-CZ"/>
        </w:rPr>
        <w:t>udzielania świadczeń zdrowotnych stanowiących przedmiot Umowy w imieniu Przyjmującego zamówienie przez osoby nieposiadające wymaganego wykształcenia lub doświadczenia,</w:t>
      </w:r>
    </w:p>
    <w:p w:rsidR="00F65E0B" w:rsidRPr="00EC102B" w:rsidRDefault="00F65E0B" w:rsidP="00EC102B">
      <w:pPr>
        <w:pStyle w:val="Akapitzlist"/>
        <w:numPr>
          <w:ilvl w:val="2"/>
          <w:numId w:val="21"/>
        </w:numPr>
        <w:tabs>
          <w:tab w:val="clear" w:pos="1080"/>
          <w:tab w:val="num" w:pos="426"/>
        </w:tabs>
        <w:spacing w:line="276" w:lineRule="auto"/>
        <w:ind w:left="426" w:hanging="426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lang w:val="cs-CZ"/>
        </w:rPr>
        <w:t xml:space="preserve">utraty uprawnień do wykonywania świadczeń objętych zakresem niniejszej Umowy lub ich zawieszenia, </w:t>
      </w:r>
    </w:p>
    <w:p w:rsidR="00F65E0B" w:rsidRPr="00EC102B" w:rsidRDefault="00F65E0B" w:rsidP="00EC102B">
      <w:pPr>
        <w:numPr>
          <w:ilvl w:val="2"/>
          <w:numId w:val="21"/>
        </w:numPr>
        <w:tabs>
          <w:tab w:val="clear" w:pos="1080"/>
          <w:tab w:val="num" w:pos="426"/>
        </w:tabs>
        <w:spacing w:line="276" w:lineRule="auto"/>
        <w:ind w:left="426" w:hanging="426"/>
        <w:jc w:val="both"/>
        <w:rPr>
          <w:rFonts w:ascii="Sylfaen" w:hAnsi="Sylfaen" w:cs="Arial"/>
          <w:bCs/>
          <w:lang w:eastAsia="zh-CN"/>
        </w:rPr>
      </w:pPr>
      <w:r w:rsidRPr="00EC102B">
        <w:rPr>
          <w:rFonts w:ascii="Sylfaen" w:hAnsi="Sylfaen" w:cs="Arial"/>
          <w:bCs/>
          <w:lang w:eastAsia="zh-CN"/>
        </w:rPr>
        <w:t>rażącego naruszenia przez Przyjmującego zamówienie istotnych postanowień Umowy polegającego w szczególności na:</w:t>
      </w:r>
    </w:p>
    <w:p w:rsidR="00F65E0B" w:rsidRPr="00EC102B" w:rsidRDefault="00F65E0B" w:rsidP="00EC102B">
      <w:pPr>
        <w:pStyle w:val="Akapitzlist"/>
        <w:numPr>
          <w:ilvl w:val="0"/>
          <w:numId w:val="45"/>
        </w:numPr>
        <w:tabs>
          <w:tab w:val="num" w:pos="786"/>
        </w:tabs>
        <w:spacing w:line="276" w:lineRule="auto"/>
        <w:ind w:left="426" w:hanging="426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>dwukrotnym uchybieniu terminom wykonania świadczeń określonym w § 2 ust. 6, ust. 7 lub ust. 8, pomimo uprzedniego pisemnego wezwania Przyjmującego zamówienie do zaniechania naruszeń lub usunięcia skutków dokonanych naruszeń w terminie dodatkowym wyznaczonym przez Udzielającego zamówienia oraz bezskutecznego upływu tak wyznaczonego terminu,</w:t>
      </w:r>
    </w:p>
    <w:p w:rsidR="00F65E0B" w:rsidRPr="00EC102B" w:rsidRDefault="00F65E0B" w:rsidP="00EC102B">
      <w:pPr>
        <w:pStyle w:val="Akapitzlist"/>
        <w:numPr>
          <w:ilvl w:val="0"/>
          <w:numId w:val="45"/>
        </w:numPr>
        <w:tabs>
          <w:tab w:val="num" w:pos="786"/>
        </w:tabs>
        <w:spacing w:line="276" w:lineRule="auto"/>
        <w:ind w:left="426" w:hanging="426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>przeniesieniu przez Przyjmującego zamówienie na osobę trzecią całości lub części praw i obowiązków wynikających z niniejszej Umowy,</w:t>
      </w:r>
    </w:p>
    <w:p w:rsidR="00F65E0B" w:rsidRPr="00EC102B" w:rsidRDefault="00F65E0B" w:rsidP="00EC102B">
      <w:pPr>
        <w:pStyle w:val="Akapitzlist"/>
        <w:numPr>
          <w:ilvl w:val="0"/>
          <w:numId w:val="45"/>
        </w:numPr>
        <w:tabs>
          <w:tab w:val="num" w:pos="786"/>
        </w:tabs>
        <w:spacing w:line="276" w:lineRule="auto"/>
        <w:ind w:left="426" w:hanging="426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>naruszeniu praw pacjenta, które zostanie stwierdzone w postępowaniu przed właściwym organem,</w:t>
      </w:r>
    </w:p>
    <w:p w:rsidR="00F65E0B" w:rsidRPr="00EC102B" w:rsidRDefault="00F65E0B" w:rsidP="00EC102B">
      <w:pPr>
        <w:pStyle w:val="Akapitzlist"/>
        <w:numPr>
          <w:ilvl w:val="0"/>
          <w:numId w:val="45"/>
        </w:numPr>
        <w:tabs>
          <w:tab w:val="num" w:pos="786"/>
        </w:tabs>
        <w:spacing w:line="276" w:lineRule="auto"/>
        <w:ind w:left="426" w:hanging="426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>opóźnianiu się przez Przyjmującego zamówienie z zapłatą należności z tytułu dzierżawy, wymienionych w § 10 ust. 1 i ust. 3, za co najmniej 2 pełne okresy rozliczeniowe, pomimo uprzedniego pisemnego wezwania i wyznaczenia przez Udzielającego zamówienia dodatkowego terminu do zapłaty należności,</w:t>
      </w:r>
    </w:p>
    <w:p w:rsidR="00F65E0B" w:rsidRPr="00EC102B" w:rsidRDefault="00F65E0B" w:rsidP="00EC102B">
      <w:pPr>
        <w:pStyle w:val="Akapitzlist"/>
        <w:numPr>
          <w:ilvl w:val="0"/>
          <w:numId w:val="45"/>
        </w:numPr>
        <w:tabs>
          <w:tab w:val="num" w:pos="786"/>
        </w:tabs>
        <w:spacing w:line="276" w:lineRule="auto"/>
        <w:ind w:left="426" w:hanging="426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>oddaniu przedmiotu dzierżawy w poddzierżawę albo do bezpłatnego używania osobom trzecim bez pisemnej zgody Udzielającego zamówienia,</w:t>
      </w:r>
    </w:p>
    <w:p w:rsidR="00336A04" w:rsidRPr="00EC102B" w:rsidRDefault="00F65E0B" w:rsidP="00EC102B">
      <w:pPr>
        <w:pStyle w:val="Akapitzlist"/>
        <w:numPr>
          <w:ilvl w:val="0"/>
          <w:numId w:val="45"/>
        </w:numPr>
        <w:tabs>
          <w:tab w:val="num" w:pos="786"/>
        </w:tabs>
        <w:spacing w:line="276" w:lineRule="auto"/>
        <w:ind w:left="426" w:hanging="426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 xml:space="preserve">używaniu przedmiotu dzierżawy w sposób sprzeczny z Umową lub z jego przeznaczeniem,  </w:t>
      </w:r>
    </w:p>
    <w:p w:rsidR="00F65E0B" w:rsidRPr="00EC102B" w:rsidRDefault="00F65E0B" w:rsidP="00EC102B">
      <w:pPr>
        <w:pStyle w:val="Akapitzlist"/>
        <w:numPr>
          <w:ilvl w:val="2"/>
          <w:numId w:val="21"/>
        </w:numPr>
        <w:tabs>
          <w:tab w:val="clear" w:pos="1080"/>
          <w:tab w:val="num" w:pos="426"/>
        </w:tabs>
        <w:spacing w:line="276" w:lineRule="auto"/>
        <w:ind w:left="426" w:hanging="426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>całkowitego zaprzestania finansowania przez Płatnika świadczeń zdrowotnych stanowiących przedmiot Umowy,</w:t>
      </w:r>
    </w:p>
    <w:p w:rsidR="00336A04" w:rsidRPr="00EC102B" w:rsidRDefault="00F65E0B" w:rsidP="00EC102B">
      <w:pPr>
        <w:pStyle w:val="Akapitzlist"/>
        <w:numPr>
          <w:ilvl w:val="2"/>
          <w:numId w:val="21"/>
        </w:numPr>
        <w:tabs>
          <w:tab w:val="clear" w:pos="1080"/>
          <w:tab w:val="num" w:pos="426"/>
        </w:tabs>
        <w:spacing w:line="276" w:lineRule="auto"/>
        <w:ind w:left="426" w:hanging="426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>gdy zaistnieją  okoliczności uniemożliwiające dalszą  realiza</w:t>
      </w:r>
      <w:r w:rsidR="00EC102B">
        <w:rPr>
          <w:rFonts w:ascii="Sylfaen" w:hAnsi="Sylfaen" w:cs="Arial"/>
          <w:bCs/>
        </w:rPr>
        <w:t>cję U</w:t>
      </w:r>
      <w:r w:rsidRPr="00EC102B">
        <w:rPr>
          <w:rFonts w:ascii="Sylfaen" w:hAnsi="Sylfaen" w:cs="Arial"/>
          <w:bCs/>
        </w:rPr>
        <w:t>mowy, niezależne od  Stron, w szczególności nastąpi zmiana przepisów prawnych uniemożliwiających realizację Umowy.</w:t>
      </w:r>
    </w:p>
    <w:p w:rsidR="00F65E0B" w:rsidRPr="00EC102B" w:rsidRDefault="00F65E0B" w:rsidP="00EC102B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>Stronom przysługuje również prawo rozwiązania Umowy w każdym czasie za porozumieniem z zachowaniem formy pisemnej pod rygorem nieważności.</w:t>
      </w:r>
    </w:p>
    <w:p w:rsidR="00336A04" w:rsidRPr="00EC102B" w:rsidRDefault="00336A04" w:rsidP="00EC102B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 xml:space="preserve">W przypadku </w:t>
      </w:r>
      <w:r w:rsidR="00F65E0B" w:rsidRPr="00EC102B">
        <w:rPr>
          <w:rFonts w:ascii="Sylfaen" w:hAnsi="Sylfaen" w:cs="Arial"/>
          <w:bCs/>
        </w:rPr>
        <w:t>wypowiedzenia</w:t>
      </w:r>
      <w:r w:rsidRPr="00EC102B">
        <w:rPr>
          <w:rFonts w:ascii="Sylfaen" w:hAnsi="Sylfaen" w:cs="Arial"/>
          <w:bCs/>
        </w:rPr>
        <w:t xml:space="preserve"> Umowy lub jej rozwiązania:</w:t>
      </w:r>
    </w:p>
    <w:p w:rsidR="00F65E0B" w:rsidRPr="00EC102B" w:rsidRDefault="00336A04" w:rsidP="00EC102B">
      <w:pPr>
        <w:pStyle w:val="Akapitzlist"/>
        <w:numPr>
          <w:ilvl w:val="0"/>
          <w:numId w:val="22"/>
        </w:numPr>
        <w:spacing w:line="276" w:lineRule="auto"/>
        <w:ind w:left="426" w:hanging="426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 xml:space="preserve">Strony zobowiązują się w terminie 14 dni od </w:t>
      </w:r>
      <w:r w:rsidR="00F65E0B" w:rsidRPr="00EC102B">
        <w:rPr>
          <w:rFonts w:ascii="Sylfaen" w:hAnsi="Sylfaen" w:cs="Arial"/>
          <w:bCs/>
        </w:rPr>
        <w:t xml:space="preserve">upływu terminu wypowiedzenia Umowy lub od </w:t>
      </w:r>
      <w:r w:rsidRPr="00EC102B">
        <w:rPr>
          <w:rFonts w:ascii="Sylfaen" w:hAnsi="Sylfaen" w:cs="Arial"/>
          <w:bCs/>
        </w:rPr>
        <w:t xml:space="preserve">dnia </w:t>
      </w:r>
      <w:r w:rsidR="00F65E0B" w:rsidRPr="00EC102B">
        <w:rPr>
          <w:rFonts w:ascii="Sylfaen" w:hAnsi="Sylfaen" w:cs="Arial"/>
          <w:bCs/>
        </w:rPr>
        <w:t xml:space="preserve">jej </w:t>
      </w:r>
      <w:r w:rsidRPr="00EC102B">
        <w:rPr>
          <w:rFonts w:ascii="Sylfaen" w:hAnsi="Sylfaen" w:cs="Arial"/>
          <w:bCs/>
        </w:rPr>
        <w:t>rozwiązania</w:t>
      </w:r>
      <w:r w:rsidR="00F65E0B" w:rsidRPr="00EC102B">
        <w:rPr>
          <w:rFonts w:ascii="Sylfaen" w:hAnsi="Sylfaen" w:cs="Arial"/>
          <w:bCs/>
        </w:rPr>
        <w:t>,</w:t>
      </w:r>
      <w:r w:rsidRPr="00EC102B">
        <w:rPr>
          <w:rFonts w:ascii="Sylfaen" w:hAnsi="Sylfaen" w:cs="Arial"/>
          <w:bCs/>
        </w:rPr>
        <w:t xml:space="preserve"> do sporządzenia protokołu, który będzie stwierdzał stan realizacji przedmiotu Umowy,</w:t>
      </w:r>
    </w:p>
    <w:p w:rsidR="00F65E0B" w:rsidRPr="00EC102B" w:rsidRDefault="00336A04" w:rsidP="00EC102B">
      <w:pPr>
        <w:pStyle w:val="Akapitzlist"/>
        <w:numPr>
          <w:ilvl w:val="0"/>
          <w:numId w:val="22"/>
        </w:numPr>
        <w:spacing w:line="276" w:lineRule="auto"/>
        <w:ind w:left="426" w:hanging="426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>wysokość wynagrodzenia należna Przyjmującemu zamówienie</w:t>
      </w:r>
      <w:r w:rsidR="00F65E0B" w:rsidRPr="00EC102B">
        <w:rPr>
          <w:rFonts w:ascii="Sylfaen" w:hAnsi="Sylfaen" w:cs="Arial"/>
          <w:bCs/>
        </w:rPr>
        <w:t xml:space="preserve"> z tytułu wykonania świadczeń zdrowotnych</w:t>
      </w:r>
      <w:r w:rsidRPr="00EC102B">
        <w:rPr>
          <w:rFonts w:ascii="Sylfaen" w:hAnsi="Sylfaen" w:cs="Arial"/>
          <w:bCs/>
        </w:rPr>
        <w:t xml:space="preserve"> zostanie ustalona proporcjonalnie na podstawie stwierdzonego protokołem zakresu wykonanego przedmiotu Umowy </w:t>
      </w:r>
      <w:r w:rsidR="00F65E0B" w:rsidRPr="00EC102B">
        <w:rPr>
          <w:rFonts w:ascii="Sylfaen" w:hAnsi="Sylfaen" w:cs="Arial"/>
          <w:bCs/>
        </w:rPr>
        <w:t xml:space="preserve">w powyższym zakresie, </w:t>
      </w:r>
      <w:r w:rsidRPr="00EC102B">
        <w:rPr>
          <w:rFonts w:ascii="Sylfaen" w:hAnsi="Sylfaen" w:cs="Arial"/>
          <w:bCs/>
        </w:rPr>
        <w:t>zaakceptowaneg</w:t>
      </w:r>
      <w:r w:rsidR="00AA69A5">
        <w:rPr>
          <w:rFonts w:ascii="Sylfaen" w:hAnsi="Sylfaen" w:cs="Arial"/>
          <w:bCs/>
        </w:rPr>
        <w:t>o przez Udzielającego zamówienia</w:t>
      </w:r>
      <w:r w:rsidRPr="00EC102B">
        <w:rPr>
          <w:rFonts w:ascii="Sylfaen" w:hAnsi="Sylfaen" w:cs="Arial"/>
          <w:bCs/>
        </w:rPr>
        <w:t xml:space="preserve"> bez zastrzeżeń, o ile wykonany zakres przedmiotu Umowy będzie m</w:t>
      </w:r>
      <w:r w:rsidR="00AA69A5">
        <w:rPr>
          <w:rFonts w:ascii="Sylfaen" w:hAnsi="Sylfaen" w:cs="Arial"/>
          <w:bCs/>
        </w:rPr>
        <w:t>iał dla Udzielającego zamówienia</w:t>
      </w:r>
      <w:r w:rsidRPr="00EC102B">
        <w:rPr>
          <w:rFonts w:ascii="Sylfaen" w:hAnsi="Sylfaen" w:cs="Arial"/>
          <w:bCs/>
        </w:rPr>
        <w:t xml:space="preserve"> znaczenie,</w:t>
      </w:r>
    </w:p>
    <w:p w:rsidR="00F65E0B" w:rsidRPr="00EC102B" w:rsidRDefault="00336A04" w:rsidP="00EC102B">
      <w:pPr>
        <w:pStyle w:val="Akapitzlist"/>
        <w:numPr>
          <w:ilvl w:val="0"/>
          <w:numId w:val="22"/>
        </w:numPr>
        <w:spacing w:line="276" w:lineRule="auto"/>
        <w:ind w:left="426" w:hanging="426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 xml:space="preserve">Strony dokonują rozliczenia prawidłowo wykonanych </w:t>
      </w:r>
      <w:r w:rsidR="00F65E0B" w:rsidRPr="00EC102B">
        <w:rPr>
          <w:rFonts w:ascii="Sylfaen" w:hAnsi="Sylfaen" w:cs="Arial"/>
          <w:bCs/>
        </w:rPr>
        <w:t>świadczeń</w:t>
      </w:r>
      <w:r w:rsidRPr="00EC102B">
        <w:rPr>
          <w:rFonts w:ascii="Sylfaen" w:hAnsi="Sylfaen" w:cs="Arial"/>
          <w:bCs/>
        </w:rPr>
        <w:t xml:space="preserve"> do </w:t>
      </w:r>
      <w:r w:rsidR="00F65E0B" w:rsidRPr="00EC102B">
        <w:rPr>
          <w:rFonts w:ascii="Sylfaen" w:hAnsi="Sylfaen" w:cs="Arial"/>
          <w:bCs/>
        </w:rPr>
        <w:t xml:space="preserve">ostatniego </w:t>
      </w:r>
      <w:r w:rsidRPr="00EC102B">
        <w:rPr>
          <w:rFonts w:ascii="Sylfaen" w:hAnsi="Sylfaen" w:cs="Arial"/>
          <w:bCs/>
        </w:rPr>
        <w:t>dnia</w:t>
      </w:r>
      <w:r w:rsidR="00F65E0B" w:rsidRPr="00EC102B">
        <w:rPr>
          <w:rFonts w:ascii="Sylfaen" w:hAnsi="Sylfaen" w:cs="Arial"/>
          <w:bCs/>
          <w:kern w:val="0"/>
        </w:rPr>
        <w:t xml:space="preserve"> </w:t>
      </w:r>
      <w:r w:rsidR="00F65E0B" w:rsidRPr="00EC102B">
        <w:rPr>
          <w:rFonts w:ascii="Sylfaen" w:hAnsi="Sylfaen" w:cs="Arial"/>
          <w:bCs/>
        </w:rPr>
        <w:t xml:space="preserve">terminu wypowiedzenia Umowy lub do </w:t>
      </w:r>
      <w:r w:rsidRPr="00EC102B">
        <w:rPr>
          <w:rFonts w:ascii="Sylfaen" w:hAnsi="Sylfaen" w:cs="Arial"/>
          <w:bCs/>
        </w:rPr>
        <w:t xml:space="preserve">dnia </w:t>
      </w:r>
      <w:r w:rsidR="00F65E0B" w:rsidRPr="00EC102B">
        <w:rPr>
          <w:rFonts w:ascii="Sylfaen" w:hAnsi="Sylfaen" w:cs="Arial"/>
          <w:bCs/>
        </w:rPr>
        <w:t xml:space="preserve">jej </w:t>
      </w:r>
      <w:r w:rsidRPr="00EC102B">
        <w:rPr>
          <w:rFonts w:ascii="Sylfaen" w:hAnsi="Sylfaen" w:cs="Arial"/>
          <w:bCs/>
        </w:rPr>
        <w:t>rozwiązania w oparciu o odpowiednie stosowanie procedur odbioru, podstaw wystawian</w:t>
      </w:r>
      <w:r w:rsidR="00F65E0B" w:rsidRPr="00EC102B">
        <w:rPr>
          <w:rFonts w:ascii="Sylfaen" w:hAnsi="Sylfaen" w:cs="Arial"/>
          <w:bCs/>
        </w:rPr>
        <w:t>ia faktur, terminów płatności,</w:t>
      </w:r>
    </w:p>
    <w:p w:rsidR="00F65E0B" w:rsidRPr="00EC102B" w:rsidRDefault="00F65E0B" w:rsidP="00EC102B">
      <w:pPr>
        <w:pStyle w:val="Akapitzlist"/>
        <w:numPr>
          <w:ilvl w:val="0"/>
          <w:numId w:val="22"/>
        </w:numPr>
        <w:spacing w:line="276" w:lineRule="auto"/>
        <w:ind w:left="426" w:hanging="426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>Przyjmujący zamówienie ma obowiązek spełnienia wszelkich zobowiązań pieniężnych z tytułu dzierżawy wynikających z Umowy do dnia jej rozwiązania,</w:t>
      </w:r>
    </w:p>
    <w:p w:rsidR="00EC102B" w:rsidRPr="00EC102B" w:rsidRDefault="00F65E0B" w:rsidP="00EC102B">
      <w:pPr>
        <w:pStyle w:val="Akapitzlist"/>
        <w:numPr>
          <w:ilvl w:val="0"/>
          <w:numId w:val="22"/>
        </w:numPr>
        <w:spacing w:line="276" w:lineRule="auto"/>
        <w:ind w:left="426" w:hanging="426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 xml:space="preserve">Przyjmującemu zamówienie </w:t>
      </w:r>
      <w:r w:rsidR="00EC102B" w:rsidRPr="00EC102B">
        <w:rPr>
          <w:rFonts w:ascii="Sylfaen" w:hAnsi="Sylfaen" w:cs="Arial"/>
          <w:bCs/>
        </w:rPr>
        <w:t>w związku z wypowiedzeniem lub rozwiązaniem U</w:t>
      </w:r>
      <w:r w:rsidRPr="00EC102B">
        <w:rPr>
          <w:rFonts w:ascii="Sylfaen" w:hAnsi="Sylfaen" w:cs="Arial"/>
          <w:bCs/>
        </w:rPr>
        <w:t>mowy nie przysługuje zwrot jakichkolwiek kosztów poniesionych w ramach prac przystosowawczych i konserwacyjnych dzierżawionych pomieszczeń.</w:t>
      </w:r>
    </w:p>
    <w:p w:rsidR="00F65E0B" w:rsidRPr="00EC102B" w:rsidRDefault="00336A04" w:rsidP="00EC102B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</w:rPr>
        <w:t xml:space="preserve">W przypadku rozwiązania lub </w:t>
      </w:r>
      <w:r w:rsidR="00F65E0B" w:rsidRPr="00EC102B">
        <w:rPr>
          <w:rFonts w:ascii="Sylfaen" w:hAnsi="Sylfaen" w:cs="Arial"/>
        </w:rPr>
        <w:t>wypowiedzenia</w:t>
      </w:r>
      <w:r w:rsidRPr="00EC102B">
        <w:rPr>
          <w:rFonts w:ascii="Sylfaen" w:hAnsi="Sylfaen" w:cs="Arial"/>
        </w:rPr>
        <w:t xml:space="preserve"> Umowy Udzielają</w:t>
      </w:r>
      <w:r w:rsidR="00AA69A5">
        <w:rPr>
          <w:rFonts w:ascii="Sylfaen" w:hAnsi="Sylfaen" w:cs="Arial"/>
        </w:rPr>
        <w:t>cy zamówienia</w:t>
      </w:r>
      <w:r w:rsidRPr="00EC102B">
        <w:rPr>
          <w:rFonts w:ascii="Sylfaen" w:hAnsi="Sylfaen" w:cs="Arial"/>
        </w:rPr>
        <w:t xml:space="preserve"> nie traci uprawnienia do na</w:t>
      </w:r>
      <w:r w:rsidR="00F65E0B" w:rsidRPr="00EC102B">
        <w:rPr>
          <w:rFonts w:ascii="Sylfaen" w:hAnsi="Sylfaen" w:cs="Arial"/>
        </w:rPr>
        <w:t>liczania należnych kar umownych.</w:t>
      </w:r>
    </w:p>
    <w:p w:rsidR="00F65E0B" w:rsidRPr="00EC102B" w:rsidRDefault="00F65E0B" w:rsidP="00EC102B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</w:rPr>
        <w:t xml:space="preserve">Wypowiedzenie Umowy lub jej rozwiązanie bez zachowania okresu wypowiedzenia następuje poprzez złożenie oświadczenia w formie pisemnej pod rygorem nieważności, </w:t>
      </w:r>
    </w:p>
    <w:p w:rsidR="006665ED" w:rsidRPr="00EC102B" w:rsidRDefault="006665ED" w:rsidP="00EC102B">
      <w:pPr>
        <w:keepNext/>
        <w:spacing w:line="276" w:lineRule="auto"/>
        <w:rPr>
          <w:rFonts w:ascii="Sylfaen" w:hAnsi="Sylfaen" w:cs="Arial"/>
          <w:b/>
          <w:bCs/>
        </w:rPr>
      </w:pPr>
    </w:p>
    <w:p w:rsidR="00DC322B" w:rsidRPr="00EC102B" w:rsidRDefault="00DC322B" w:rsidP="00EC102B">
      <w:pPr>
        <w:keepNext/>
        <w:spacing w:line="276" w:lineRule="auto"/>
        <w:jc w:val="center"/>
        <w:rPr>
          <w:rFonts w:ascii="Sylfaen" w:hAnsi="Sylfaen" w:cs="Arial"/>
          <w:b/>
          <w:bCs/>
        </w:rPr>
      </w:pPr>
      <w:r w:rsidRPr="00EC102B">
        <w:rPr>
          <w:rFonts w:ascii="Sylfaen" w:hAnsi="Sylfaen" w:cs="Arial"/>
          <w:b/>
          <w:bCs/>
        </w:rPr>
        <w:t xml:space="preserve">§ </w:t>
      </w:r>
      <w:r w:rsidR="00F65E0B" w:rsidRPr="00EC102B">
        <w:rPr>
          <w:rFonts w:ascii="Sylfaen" w:hAnsi="Sylfaen" w:cs="Arial"/>
          <w:b/>
          <w:bCs/>
        </w:rPr>
        <w:t>13.</w:t>
      </w:r>
    </w:p>
    <w:p w:rsidR="00DC322B" w:rsidRPr="00EC102B" w:rsidRDefault="00DC322B" w:rsidP="00EC102B">
      <w:pPr>
        <w:keepNext/>
        <w:numPr>
          <w:ilvl w:val="3"/>
          <w:numId w:val="24"/>
        </w:numPr>
        <w:tabs>
          <w:tab w:val="clear" w:pos="360"/>
          <w:tab w:val="num" w:pos="426"/>
        </w:tabs>
        <w:suppressAutoHyphens/>
        <w:spacing w:line="276" w:lineRule="auto"/>
        <w:ind w:left="426" w:hanging="426"/>
        <w:jc w:val="both"/>
        <w:rPr>
          <w:rFonts w:ascii="Sylfaen" w:hAnsi="Sylfaen" w:cs="Arial"/>
        </w:rPr>
      </w:pPr>
      <w:r w:rsidRPr="00EC102B">
        <w:rPr>
          <w:rFonts w:ascii="Sylfaen" w:hAnsi="Sylfaen" w:cs="Arial"/>
        </w:rPr>
        <w:t>Ze strony Udziel</w:t>
      </w:r>
      <w:r w:rsidR="00AA69A5">
        <w:rPr>
          <w:rFonts w:ascii="Sylfaen" w:hAnsi="Sylfaen" w:cs="Arial"/>
        </w:rPr>
        <w:t>ającego zamówienia</w:t>
      </w:r>
      <w:r w:rsidR="00EC102B" w:rsidRPr="00EC102B">
        <w:rPr>
          <w:rFonts w:ascii="Sylfaen" w:hAnsi="Sylfaen" w:cs="Arial"/>
        </w:rPr>
        <w:t xml:space="preserve"> </w:t>
      </w:r>
      <w:r w:rsidRPr="00EC102B">
        <w:rPr>
          <w:rFonts w:ascii="Sylfaen" w:hAnsi="Sylfaen" w:cs="Arial"/>
        </w:rPr>
        <w:t>osobami upoważnionymi oraz odpowiedzialnymi za nadzór</w:t>
      </w:r>
      <w:r w:rsidR="00EC102B" w:rsidRPr="00EC102B">
        <w:rPr>
          <w:rFonts w:ascii="Sylfaen" w:hAnsi="Sylfaen" w:cs="Arial"/>
        </w:rPr>
        <w:t xml:space="preserve"> i  koordynację nad realizacją U</w:t>
      </w:r>
      <w:r w:rsidRPr="00EC102B">
        <w:rPr>
          <w:rFonts w:ascii="Sylfaen" w:hAnsi="Sylfaen" w:cs="Arial"/>
        </w:rPr>
        <w:t>mowy są:</w:t>
      </w:r>
    </w:p>
    <w:p w:rsidR="00EC102B" w:rsidRPr="00EC102B" w:rsidRDefault="00EC102B" w:rsidP="00EC102B">
      <w:pPr>
        <w:pStyle w:val="Akapitzlist"/>
        <w:keepNext/>
        <w:numPr>
          <w:ilvl w:val="4"/>
          <w:numId w:val="24"/>
        </w:numPr>
        <w:spacing w:line="276" w:lineRule="auto"/>
        <w:ind w:left="426" w:hanging="426"/>
        <w:jc w:val="both"/>
        <w:rPr>
          <w:rFonts w:ascii="Sylfaen" w:hAnsi="Sylfaen" w:cs="Arial"/>
        </w:rPr>
      </w:pPr>
      <w:r w:rsidRPr="00EC102B">
        <w:rPr>
          <w:rFonts w:ascii="Sylfaen" w:hAnsi="Sylfaen" w:cs="Arial"/>
        </w:rPr>
        <w:t xml:space="preserve">w zakresie świadczeń zdrowotnych dotyczących diagnostyki laboratoryjnej: </w:t>
      </w:r>
    </w:p>
    <w:p w:rsidR="00EC102B" w:rsidRPr="00EC102B" w:rsidRDefault="00EC102B" w:rsidP="00EC102B">
      <w:pPr>
        <w:keepNext/>
        <w:spacing w:line="276" w:lineRule="auto"/>
        <w:ind w:left="426"/>
        <w:jc w:val="both"/>
        <w:rPr>
          <w:rFonts w:ascii="Sylfaen" w:hAnsi="Sylfaen" w:cs="Arial"/>
          <w:b/>
        </w:rPr>
      </w:pPr>
    </w:p>
    <w:p w:rsidR="00EC102B" w:rsidRPr="00EC102B" w:rsidRDefault="00EC102B" w:rsidP="00EC102B">
      <w:pPr>
        <w:keepNext/>
        <w:spacing w:line="276" w:lineRule="auto"/>
        <w:ind w:left="426"/>
        <w:jc w:val="both"/>
        <w:rPr>
          <w:rFonts w:ascii="Sylfaen" w:hAnsi="Sylfaen" w:cs="Arial"/>
          <w:b/>
        </w:rPr>
      </w:pPr>
      <w:r w:rsidRPr="00EC102B">
        <w:rPr>
          <w:rFonts w:ascii="Sylfaen" w:hAnsi="Sylfaen" w:cs="Arial"/>
          <w:b/>
        </w:rPr>
        <w:t>…………………… tel. …………….. fax. ………………... e-mail. …………………….</w:t>
      </w:r>
    </w:p>
    <w:p w:rsidR="00EC102B" w:rsidRPr="00EC102B" w:rsidRDefault="00EC102B" w:rsidP="00EC102B">
      <w:pPr>
        <w:pStyle w:val="Akapitzlist"/>
        <w:keepNext/>
        <w:numPr>
          <w:ilvl w:val="4"/>
          <w:numId w:val="24"/>
        </w:numPr>
        <w:spacing w:line="276" w:lineRule="auto"/>
        <w:ind w:left="426" w:hanging="426"/>
        <w:jc w:val="both"/>
        <w:rPr>
          <w:rFonts w:ascii="Sylfaen" w:hAnsi="Sylfaen" w:cs="Arial"/>
        </w:rPr>
      </w:pPr>
      <w:r w:rsidRPr="00EC102B">
        <w:rPr>
          <w:rFonts w:ascii="Sylfaen" w:hAnsi="Sylfaen" w:cs="Arial"/>
        </w:rPr>
        <w:t>w zakresie dotyczącym dzierżawy nieruchomości:</w:t>
      </w:r>
    </w:p>
    <w:p w:rsidR="005469E3" w:rsidRPr="00EC102B" w:rsidRDefault="005469E3" w:rsidP="00EC102B">
      <w:pPr>
        <w:keepNext/>
        <w:suppressAutoHyphens/>
        <w:spacing w:line="276" w:lineRule="auto"/>
        <w:jc w:val="both"/>
        <w:rPr>
          <w:rFonts w:ascii="Sylfaen" w:hAnsi="Sylfaen" w:cs="Arial"/>
        </w:rPr>
      </w:pPr>
    </w:p>
    <w:p w:rsidR="005469E3" w:rsidRPr="00EC102B" w:rsidRDefault="004E7292" w:rsidP="00EC102B">
      <w:pPr>
        <w:keepNext/>
        <w:suppressAutoHyphens/>
        <w:spacing w:line="276" w:lineRule="auto"/>
        <w:ind w:left="360"/>
        <w:jc w:val="both"/>
        <w:rPr>
          <w:rFonts w:ascii="Sylfaen" w:hAnsi="Sylfaen" w:cs="Arial"/>
          <w:b/>
        </w:rPr>
      </w:pPr>
      <w:r w:rsidRPr="00EC102B">
        <w:rPr>
          <w:rFonts w:ascii="Sylfaen" w:hAnsi="Sylfaen" w:cs="Arial"/>
          <w:b/>
        </w:rPr>
        <w:t>…………………… tel. ……………</w:t>
      </w:r>
      <w:r w:rsidR="00EC102B" w:rsidRPr="00EC102B">
        <w:rPr>
          <w:rFonts w:ascii="Sylfaen" w:hAnsi="Sylfaen" w:cs="Arial"/>
          <w:b/>
        </w:rPr>
        <w:t>…</w:t>
      </w:r>
      <w:r w:rsidRPr="00EC102B">
        <w:rPr>
          <w:rFonts w:ascii="Sylfaen" w:hAnsi="Sylfaen" w:cs="Arial"/>
          <w:b/>
        </w:rPr>
        <w:t xml:space="preserve"> fax. </w:t>
      </w:r>
      <w:r w:rsidR="00CC2426" w:rsidRPr="00EC102B">
        <w:rPr>
          <w:rFonts w:ascii="Sylfaen" w:hAnsi="Sylfaen" w:cs="Arial"/>
          <w:b/>
        </w:rPr>
        <w:t>……………</w:t>
      </w:r>
      <w:r w:rsidRPr="00EC102B">
        <w:rPr>
          <w:rFonts w:ascii="Sylfaen" w:hAnsi="Sylfaen" w:cs="Arial"/>
          <w:b/>
        </w:rPr>
        <w:t>…...</w:t>
      </w:r>
      <w:r w:rsidR="005469E3" w:rsidRPr="00EC102B">
        <w:rPr>
          <w:rFonts w:ascii="Sylfaen" w:hAnsi="Sylfaen" w:cs="Arial"/>
          <w:b/>
        </w:rPr>
        <w:t xml:space="preserve"> e-mail. </w:t>
      </w:r>
      <w:r w:rsidRPr="00EC102B">
        <w:rPr>
          <w:rStyle w:val="Hipercze"/>
          <w:rFonts w:ascii="Sylfaen" w:hAnsi="Sylfaen" w:cs="Arial"/>
          <w:b/>
          <w:color w:val="auto"/>
          <w:u w:val="none"/>
        </w:rPr>
        <w:t>…………………….</w:t>
      </w:r>
      <w:r w:rsidR="00EC102B" w:rsidRPr="00EC102B">
        <w:rPr>
          <w:rFonts w:ascii="Sylfaen" w:hAnsi="Sylfaen" w:cs="Arial"/>
          <w:b/>
        </w:rPr>
        <w:t>.</w:t>
      </w:r>
    </w:p>
    <w:p w:rsidR="00DC322B" w:rsidRPr="00EC102B" w:rsidRDefault="00DC322B" w:rsidP="00EC102B">
      <w:pPr>
        <w:numPr>
          <w:ilvl w:val="3"/>
          <w:numId w:val="24"/>
        </w:numPr>
        <w:tabs>
          <w:tab w:val="clear" w:pos="360"/>
          <w:tab w:val="num" w:pos="426"/>
        </w:tabs>
        <w:suppressAutoHyphens/>
        <w:spacing w:line="276" w:lineRule="auto"/>
        <w:ind w:left="426" w:hanging="426"/>
        <w:jc w:val="both"/>
        <w:rPr>
          <w:rFonts w:ascii="Sylfaen" w:hAnsi="Sylfaen" w:cs="Arial"/>
        </w:rPr>
      </w:pPr>
      <w:r w:rsidRPr="00EC102B">
        <w:rPr>
          <w:rFonts w:ascii="Sylfaen" w:hAnsi="Sylfaen" w:cs="Arial"/>
        </w:rPr>
        <w:t>Ze st</w:t>
      </w:r>
      <w:r w:rsidR="00EC102B" w:rsidRPr="00EC102B">
        <w:rPr>
          <w:rFonts w:ascii="Sylfaen" w:hAnsi="Sylfaen" w:cs="Arial"/>
        </w:rPr>
        <w:t xml:space="preserve">rony Przyjmującego zamówienie </w:t>
      </w:r>
      <w:r w:rsidRPr="00EC102B">
        <w:rPr>
          <w:rFonts w:ascii="Sylfaen" w:hAnsi="Sylfaen" w:cs="Arial"/>
        </w:rPr>
        <w:t>osobami upoważnionymi oraz odpowiedzialnymi za nadzór</w:t>
      </w:r>
      <w:r w:rsidR="00EC102B" w:rsidRPr="00EC102B">
        <w:rPr>
          <w:rFonts w:ascii="Sylfaen" w:hAnsi="Sylfaen" w:cs="Arial"/>
        </w:rPr>
        <w:t xml:space="preserve"> i  koordynację nad realizacją U</w:t>
      </w:r>
      <w:r w:rsidRPr="00EC102B">
        <w:rPr>
          <w:rFonts w:ascii="Sylfaen" w:hAnsi="Sylfaen" w:cs="Arial"/>
        </w:rPr>
        <w:t>mowy są:</w:t>
      </w:r>
    </w:p>
    <w:p w:rsidR="005469E3" w:rsidRPr="00EC102B" w:rsidRDefault="005469E3" w:rsidP="00EC102B">
      <w:pPr>
        <w:suppressAutoHyphens/>
        <w:spacing w:line="276" w:lineRule="auto"/>
        <w:ind w:left="360"/>
        <w:jc w:val="both"/>
        <w:rPr>
          <w:rFonts w:ascii="Sylfaen" w:hAnsi="Sylfaen" w:cs="Arial"/>
        </w:rPr>
      </w:pPr>
    </w:p>
    <w:p w:rsidR="00FC1B8E" w:rsidRPr="00EC102B" w:rsidRDefault="004E7292" w:rsidP="00EC102B">
      <w:pPr>
        <w:suppressAutoHyphens/>
        <w:spacing w:line="276" w:lineRule="auto"/>
        <w:ind w:left="360"/>
        <w:jc w:val="both"/>
        <w:rPr>
          <w:rFonts w:ascii="Sylfaen" w:hAnsi="Sylfaen" w:cs="Arial"/>
          <w:b/>
        </w:rPr>
      </w:pPr>
      <w:r w:rsidRPr="00EC102B">
        <w:rPr>
          <w:rFonts w:ascii="Sylfaen" w:hAnsi="Sylfaen" w:cs="Arial"/>
          <w:b/>
        </w:rPr>
        <w:t>………………….</w:t>
      </w:r>
      <w:r w:rsidR="00CC2426" w:rsidRPr="00EC102B">
        <w:rPr>
          <w:rFonts w:ascii="Sylfaen" w:hAnsi="Sylfaen" w:cs="Arial"/>
          <w:b/>
        </w:rPr>
        <w:t xml:space="preserve"> tel. …………</w:t>
      </w:r>
      <w:r w:rsidRPr="00EC102B">
        <w:rPr>
          <w:rFonts w:ascii="Sylfaen" w:hAnsi="Sylfaen" w:cs="Arial"/>
          <w:b/>
        </w:rPr>
        <w:t>……..</w:t>
      </w:r>
      <w:r w:rsidR="00CC2426" w:rsidRPr="00EC102B">
        <w:rPr>
          <w:rFonts w:ascii="Sylfaen" w:hAnsi="Sylfaen" w:cs="Arial"/>
          <w:b/>
        </w:rPr>
        <w:t xml:space="preserve"> fax. …………</w:t>
      </w:r>
      <w:r w:rsidRPr="00EC102B">
        <w:rPr>
          <w:rFonts w:ascii="Sylfaen" w:hAnsi="Sylfaen" w:cs="Arial"/>
          <w:b/>
        </w:rPr>
        <w:t>……..</w:t>
      </w:r>
      <w:r w:rsidR="005469E3" w:rsidRPr="00EC102B">
        <w:rPr>
          <w:rFonts w:ascii="Sylfaen" w:hAnsi="Sylfaen" w:cs="Arial"/>
          <w:b/>
        </w:rPr>
        <w:t xml:space="preserve"> e-mail. </w:t>
      </w:r>
      <w:r w:rsidR="00CC2426" w:rsidRPr="00EC102B">
        <w:rPr>
          <w:rStyle w:val="Hipercze"/>
          <w:rFonts w:ascii="Sylfaen" w:hAnsi="Sylfaen" w:cs="Arial"/>
          <w:b/>
          <w:color w:val="auto"/>
          <w:u w:val="none"/>
        </w:rPr>
        <w:t>……………………</w:t>
      </w:r>
      <w:r w:rsidRPr="00EC102B">
        <w:rPr>
          <w:rStyle w:val="Hipercze"/>
          <w:rFonts w:ascii="Sylfaen" w:hAnsi="Sylfaen" w:cs="Arial"/>
          <w:b/>
          <w:color w:val="auto"/>
          <w:u w:val="none"/>
        </w:rPr>
        <w:t>.</w:t>
      </w:r>
    </w:p>
    <w:p w:rsidR="00EC102B" w:rsidRPr="00EC102B" w:rsidRDefault="00DC322B" w:rsidP="00EC102B">
      <w:pPr>
        <w:numPr>
          <w:ilvl w:val="3"/>
          <w:numId w:val="24"/>
        </w:numPr>
        <w:tabs>
          <w:tab w:val="clear" w:pos="360"/>
          <w:tab w:val="num" w:pos="426"/>
        </w:tabs>
        <w:suppressAutoHyphens/>
        <w:spacing w:line="276" w:lineRule="auto"/>
        <w:ind w:left="426" w:hanging="426"/>
        <w:jc w:val="both"/>
        <w:rPr>
          <w:rFonts w:ascii="Sylfaen" w:hAnsi="Sylfaen" w:cs="Arial"/>
        </w:rPr>
      </w:pPr>
      <w:r w:rsidRPr="00EC102B">
        <w:rPr>
          <w:rFonts w:ascii="Sylfaen" w:hAnsi="Sylfaen" w:cs="Arial"/>
        </w:rPr>
        <w:t>Zmiana osób określonych w ust. 1 i 2 nie stanowi zmiany Umowy i nie wymaga zawarcia odrębnego aneksu.</w:t>
      </w:r>
    </w:p>
    <w:p w:rsidR="00EC102B" w:rsidRPr="00EC102B" w:rsidRDefault="00AA69A5" w:rsidP="00EC102B">
      <w:pPr>
        <w:numPr>
          <w:ilvl w:val="3"/>
          <w:numId w:val="24"/>
        </w:numPr>
        <w:tabs>
          <w:tab w:val="clear" w:pos="360"/>
          <w:tab w:val="num" w:pos="426"/>
        </w:tabs>
        <w:suppressAutoHyphens/>
        <w:spacing w:line="276" w:lineRule="auto"/>
        <w:ind w:left="426" w:hanging="426"/>
        <w:jc w:val="both"/>
        <w:rPr>
          <w:rFonts w:ascii="Sylfaen" w:hAnsi="Sylfaen" w:cs="Arial"/>
        </w:rPr>
      </w:pPr>
      <w:r>
        <w:rPr>
          <w:rFonts w:ascii="Sylfaen" w:hAnsi="Sylfaen" w:cs="Arial"/>
        </w:rPr>
        <w:t>Udzielający zamówienia</w:t>
      </w:r>
      <w:r w:rsidR="00DC322B" w:rsidRPr="00EC102B">
        <w:rPr>
          <w:rFonts w:ascii="Sylfaen" w:hAnsi="Sylfaen" w:cs="Arial"/>
        </w:rPr>
        <w:t xml:space="preserve"> wymaga, by wszelkie zastępstwa lub trwała zmiana w osobach zgłaszane by</w:t>
      </w:r>
      <w:r w:rsidR="00E63D8B" w:rsidRPr="00EC102B">
        <w:rPr>
          <w:rFonts w:ascii="Sylfaen" w:hAnsi="Sylfaen" w:cs="Arial"/>
        </w:rPr>
        <w:t>ły niezwłocznie przez Wykonawcę</w:t>
      </w:r>
      <w:r w:rsidR="00DC322B" w:rsidRPr="00EC102B">
        <w:rPr>
          <w:rFonts w:ascii="Sylfaen" w:hAnsi="Sylfaen" w:cs="Arial"/>
        </w:rPr>
        <w:t>.</w:t>
      </w:r>
    </w:p>
    <w:p w:rsidR="00EC102B" w:rsidRPr="00EC102B" w:rsidRDefault="00DC322B" w:rsidP="00EC102B">
      <w:pPr>
        <w:numPr>
          <w:ilvl w:val="3"/>
          <w:numId w:val="24"/>
        </w:numPr>
        <w:tabs>
          <w:tab w:val="clear" w:pos="360"/>
          <w:tab w:val="num" w:pos="426"/>
        </w:tabs>
        <w:suppressAutoHyphens/>
        <w:spacing w:line="276" w:lineRule="auto"/>
        <w:ind w:left="426" w:hanging="426"/>
        <w:jc w:val="both"/>
        <w:rPr>
          <w:rFonts w:ascii="Sylfaen" w:hAnsi="Sylfaen" w:cs="Arial"/>
        </w:rPr>
      </w:pPr>
      <w:r w:rsidRPr="00EC102B">
        <w:rPr>
          <w:rFonts w:ascii="Sylfaen" w:hAnsi="Sylfaen" w:cs="Arial"/>
        </w:rPr>
        <w:t>Każda ze Stron zobowiązuje się niezwłocznie zawiadomić drugą Stronę o każdej zmianie adresu, numeru telefonu lub faksu, o których mowa w ust. 1 i 2, zmiana taka nie stanowi zmiany Umowy i  staje się skuteczna z chwilą powiadomienia drugiej Strony w formie pisemnej</w:t>
      </w:r>
      <w:r w:rsidR="00EC102B" w:rsidRPr="00EC102B">
        <w:rPr>
          <w:rFonts w:ascii="Sylfaen" w:hAnsi="Sylfaen" w:cs="Arial"/>
        </w:rPr>
        <w:t xml:space="preserve"> lub dokumentowej</w:t>
      </w:r>
      <w:r w:rsidRPr="00EC102B">
        <w:rPr>
          <w:rFonts w:ascii="Sylfaen" w:hAnsi="Sylfaen" w:cs="Arial"/>
        </w:rPr>
        <w:t xml:space="preserve"> pod rygorem uznania oświadczenia złożonego na poprzedni adres za doręczone.</w:t>
      </w:r>
    </w:p>
    <w:p w:rsidR="00EC102B" w:rsidRPr="00EC102B" w:rsidRDefault="00DC322B" w:rsidP="00EC102B">
      <w:pPr>
        <w:numPr>
          <w:ilvl w:val="3"/>
          <w:numId w:val="24"/>
        </w:numPr>
        <w:tabs>
          <w:tab w:val="clear" w:pos="360"/>
          <w:tab w:val="num" w:pos="426"/>
        </w:tabs>
        <w:suppressAutoHyphens/>
        <w:spacing w:line="276" w:lineRule="auto"/>
        <w:ind w:left="426" w:hanging="426"/>
        <w:jc w:val="both"/>
        <w:rPr>
          <w:rFonts w:ascii="Sylfaen" w:hAnsi="Sylfaen" w:cs="Arial"/>
        </w:rPr>
      </w:pPr>
      <w:r w:rsidRPr="00EC102B">
        <w:rPr>
          <w:rFonts w:ascii="Sylfaen" w:hAnsi="Sylfaen" w:cs="Arial"/>
        </w:rPr>
        <w:t>Strony zobowiązują się do współdziałania dla osiągnięcia i zachowania należytej terminowości oraz jakości prac w ramach Umowy.</w:t>
      </w:r>
    </w:p>
    <w:p w:rsidR="00EC102B" w:rsidRPr="00EC102B" w:rsidRDefault="00EC102B" w:rsidP="00EC102B">
      <w:pPr>
        <w:numPr>
          <w:ilvl w:val="3"/>
          <w:numId w:val="24"/>
        </w:numPr>
        <w:tabs>
          <w:tab w:val="clear" w:pos="360"/>
          <w:tab w:val="num" w:pos="426"/>
        </w:tabs>
        <w:suppressAutoHyphens/>
        <w:spacing w:line="276" w:lineRule="auto"/>
        <w:ind w:left="426" w:hanging="426"/>
        <w:jc w:val="both"/>
        <w:rPr>
          <w:rFonts w:ascii="Sylfaen" w:hAnsi="Sylfaen" w:cs="Arial"/>
        </w:rPr>
      </w:pPr>
      <w:r w:rsidRPr="00EC102B">
        <w:rPr>
          <w:rFonts w:ascii="Sylfaen" w:hAnsi="Sylfaen" w:cs="Arial"/>
        </w:rPr>
        <w:t>Przyjmujący zamówienie</w:t>
      </w:r>
      <w:r w:rsidR="00DC322B" w:rsidRPr="00EC102B">
        <w:rPr>
          <w:rFonts w:ascii="Sylfaen" w:hAnsi="Sylfaen" w:cs="Arial"/>
        </w:rPr>
        <w:t xml:space="preserve"> zobowiązany jest informować </w:t>
      </w:r>
      <w:r w:rsidR="001F6584" w:rsidRPr="00EC102B">
        <w:rPr>
          <w:rFonts w:ascii="Sylfaen" w:hAnsi="Sylfaen" w:cs="Arial"/>
        </w:rPr>
        <w:t>Udzielającego</w:t>
      </w:r>
      <w:r w:rsidRPr="00EC102B">
        <w:rPr>
          <w:rFonts w:ascii="Sylfaen" w:hAnsi="Sylfaen" w:cs="Arial"/>
        </w:rPr>
        <w:t xml:space="preserve"> zamówienia</w:t>
      </w:r>
      <w:r w:rsidR="001F6584" w:rsidRPr="00EC102B">
        <w:rPr>
          <w:rFonts w:ascii="Sylfaen" w:hAnsi="Sylfaen" w:cs="Arial"/>
        </w:rPr>
        <w:t xml:space="preserve"> </w:t>
      </w:r>
      <w:r w:rsidR="00E63D8B" w:rsidRPr="00EC102B">
        <w:rPr>
          <w:rFonts w:ascii="Sylfaen" w:hAnsi="Sylfaen" w:cs="Arial"/>
        </w:rPr>
        <w:t xml:space="preserve">na jego wniosek </w:t>
      </w:r>
      <w:r w:rsidRPr="00EC102B">
        <w:rPr>
          <w:rFonts w:ascii="Sylfaen" w:hAnsi="Sylfaen" w:cs="Arial"/>
        </w:rPr>
        <w:t>o postępie realizacji U</w:t>
      </w:r>
      <w:r w:rsidR="00DC322B" w:rsidRPr="00EC102B">
        <w:rPr>
          <w:rFonts w:ascii="Sylfaen" w:hAnsi="Sylfaen" w:cs="Arial"/>
        </w:rPr>
        <w:t>mowy oraz raportować jej realizację.</w:t>
      </w:r>
    </w:p>
    <w:p w:rsidR="00EC102B" w:rsidRPr="00EC102B" w:rsidRDefault="00EC102B" w:rsidP="00EC102B">
      <w:pPr>
        <w:numPr>
          <w:ilvl w:val="3"/>
          <w:numId w:val="24"/>
        </w:numPr>
        <w:tabs>
          <w:tab w:val="clear" w:pos="360"/>
          <w:tab w:val="num" w:pos="426"/>
        </w:tabs>
        <w:suppressAutoHyphens/>
        <w:spacing w:line="276" w:lineRule="auto"/>
        <w:ind w:left="426" w:hanging="426"/>
        <w:jc w:val="both"/>
        <w:rPr>
          <w:rFonts w:ascii="Sylfaen" w:hAnsi="Sylfaen" w:cs="Arial"/>
        </w:rPr>
      </w:pPr>
      <w:r w:rsidRPr="00EC102B">
        <w:rPr>
          <w:rFonts w:ascii="Sylfaen" w:hAnsi="Sylfaen" w:cs="Arial"/>
        </w:rPr>
        <w:t>Strony oświadczają, że wypełniły obowiązki informacyjne przewidziane w art. 13 lub art. 14 RODO wobec osób fizycznych, od których dane osobowe bezpośrednio lub pośrednio pozyskały w celu złożenia oferty w konkursie, jak również zawarcia Umowy i jej realizacji.</w:t>
      </w:r>
    </w:p>
    <w:p w:rsidR="001A68C4" w:rsidRPr="00EC102B" w:rsidRDefault="001A68C4" w:rsidP="00EC102B">
      <w:pPr>
        <w:keepNext/>
        <w:spacing w:line="276" w:lineRule="auto"/>
        <w:jc w:val="center"/>
        <w:rPr>
          <w:rFonts w:ascii="Sylfaen" w:hAnsi="Sylfaen" w:cs="Arial"/>
          <w:b/>
          <w:bCs/>
        </w:rPr>
      </w:pPr>
    </w:p>
    <w:p w:rsidR="00DC322B" w:rsidRPr="00EC102B" w:rsidRDefault="00DC322B" w:rsidP="00EC102B">
      <w:pPr>
        <w:keepNext/>
        <w:spacing w:line="276" w:lineRule="auto"/>
        <w:jc w:val="center"/>
        <w:rPr>
          <w:rFonts w:ascii="Sylfaen" w:hAnsi="Sylfaen" w:cs="Arial"/>
          <w:b/>
          <w:bCs/>
        </w:rPr>
      </w:pPr>
      <w:r w:rsidRPr="00EC102B">
        <w:rPr>
          <w:rFonts w:ascii="Sylfaen" w:hAnsi="Sylfaen" w:cs="Arial"/>
          <w:b/>
          <w:bCs/>
        </w:rPr>
        <w:t xml:space="preserve">§ </w:t>
      </w:r>
      <w:r w:rsidR="00EC102B" w:rsidRPr="00EC102B">
        <w:rPr>
          <w:rFonts w:ascii="Sylfaen" w:hAnsi="Sylfaen" w:cs="Arial"/>
          <w:b/>
          <w:bCs/>
        </w:rPr>
        <w:t>14</w:t>
      </w:r>
      <w:r w:rsidRPr="00EC102B">
        <w:rPr>
          <w:rFonts w:ascii="Sylfaen" w:hAnsi="Sylfaen" w:cs="Arial"/>
          <w:b/>
          <w:bCs/>
        </w:rPr>
        <w:t>.</w:t>
      </w:r>
    </w:p>
    <w:p w:rsidR="00EC102B" w:rsidRPr="00EC102B" w:rsidRDefault="00DC322B" w:rsidP="00EC102B">
      <w:pPr>
        <w:numPr>
          <w:ilvl w:val="0"/>
          <w:numId w:val="23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Sylfaen" w:hAnsi="Sylfaen" w:cs="Arial"/>
        </w:rPr>
      </w:pPr>
      <w:r w:rsidRPr="00EC102B">
        <w:rPr>
          <w:rFonts w:ascii="Sylfaen" w:hAnsi="Sylfaen" w:cs="Arial"/>
        </w:rPr>
        <w:t>Zm</w:t>
      </w:r>
      <w:r w:rsidR="00EC102B" w:rsidRPr="00EC102B">
        <w:rPr>
          <w:rFonts w:ascii="Sylfaen" w:hAnsi="Sylfaen" w:cs="Arial"/>
        </w:rPr>
        <w:t>iany i uzupełnienia niniejszej U</w:t>
      </w:r>
      <w:r w:rsidRPr="00EC102B">
        <w:rPr>
          <w:rFonts w:ascii="Sylfaen" w:hAnsi="Sylfaen" w:cs="Arial"/>
        </w:rPr>
        <w:t>mowy muszą być doko</w:t>
      </w:r>
      <w:r w:rsidR="00EC102B" w:rsidRPr="00EC102B">
        <w:rPr>
          <w:rFonts w:ascii="Sylfaen" w:hAnsi="Sylfaen" w:cs="Arial"/>
        </w:rPr>
        <w:t>nywane, pod rygorem nieważności</w:t>
      </w:r>
      <w:r w:rsidR="001A68C4" w:rsidRPr="00EC102B">
        <w:rPr>
          <w:rFonts w:ascii="Sylfaen" w:hAnsi="Sylfaen" w:cs="Arial"/>
        </w:rPr>
        <w:t xml:space="preserve"> </w:t>
      </w:r>
      <w:r w:rsidRPr="00EC102B">
        <w:rPr>
          <w:rFonts w:ascii="Sylfaen" w:hAnsi="Sylfaen" w:cs="Arial"/>
        </w:rPr>
        <w:t>w formie pisemnej.</w:t>
      </w:r>
    </w:p>
    <w:p w:rsidR="00EC102B" w:rsidRDefault="00EC102B" w:rsidP="00EC102B">
      <w:pPr>
        <w:numPr>
          <w:ilvl w:val="0"/>
          <w:numId w:val="23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Sylfaen" w:hAnsi="Sylfaen" w:cs="Arial"/>
        </w:rPr>
      </w:pPr>
      <w:r w:rsidRPr="00EC102B">
        <w:rPr>
          <w:rFonts w:ascii="Sylfaen" w:hAnsi="Sylfaen" w:cs="Arial"/>
        </w:rPr>
        <w:t>Postanowienia Umowy mogą zostać zmienione jeśli konieczność wprowadzenia zmian wyniknie z okoliczności, których nie można było przewidzieć w chwili zawarcia Umowy.</w:t>
      </w:r>
    </w:p>
    <w:p w:rsidR="00EC102B" w:rsidRDefault="00DC322B" w:rsidP="00EC102B">
      <w:pPr>
        <w:numPr>
          <w:ilvl w:val="0"/>
          <w:numId w:val="23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Sylfaen" w:hAnsi="Sylfaen" w:cs="Arial"/>
        </w:rPr>
      </w:pPr>
      <w:r w:rsidRPr="00EC102B">
        <w:rPr>
          <w:rFonts w:ascii="Sylfaen" w:hAnsi="Sylfaen" w:cs="Arial"/>
        </w:rPr>
        <w:t>W sprawach dotyc</w:t>
      </w:r>
      <w:r w:rsidR="00EC102B" w:rsidRPr="00EC102B">
        <w:rPr>
          <w:rFonts w:ascii="Sylfaen" w:hAnsi="Sylfaen" w:cs="Arial"/>
        </w:rPr>
        <w:t>zących przedmiotu U</w:t>
      </w:r>
      <w:r w:rsidRPr="00EC102B">
        <w:rPr>
          <w:rFonts w:ascii="Sylfaen" w:hAnsi="Sylfaen" w:cs="Arial"/>
        </w:rPr>
        <w:t>mowy, a nie uregulowanych jej postanowieniami, mają zastosowanie przedstawione wym</w:t>
      </w:r>
      <w:r w:rsidR="00EC102B" w:rsidRPr="00EC102B">
        <w:rPr>
          <w:rFonts w:ascii="Sylfaen" w:hAnsi="Sylfaen" w:cs="Arial"/>
        </w:rPr>
        <w:t>agania</w:t>
      </w:r>
      <w:r w:rsidRPr="00EC102B">
        <w:rPr>
          <w:rFonts w:ascii="Sylfaen" w:hAnsi="Sylfaen" w:cs="Arial"/>
        </w:rPr>
        <w:t xml:space="preserve"> </w:t>
      </w:r>
      <w:r w:rsidR="00EC102B" w:rsidRPr="00EC102B">
        <w:rPr>
          <w:rFonts w:ascii="Sylfaen" w:hAnsi="Sylfaen" w:cs="Arial"/>
        </w:rPr>
        <w:t>opisan</w:t>
      </w:r>
      <w:r w:rsidRPr="00EC102B">
        <w:rPr>
          <w:rFonts w:ascii="Sylfaen" w:hAnsi="Sylfaen" w:cs="Arial"/>
        </w:rPr>
        <w:t xml:space="preserve">e w Zapytaniu, oferta </w:t>
      </w:r>
      <w:r w:rsidR="00EC102B" w:rsidRPr="00EC102B">
        <w:rPr>
          <w:rFonts w:ascii="Sylfaen" w:hAnsi="Sylfaen" w:cs="Arial"/>
        </w:rPr>
        <w:t>Przyjmującego zamówienie</w:t>
      </w:r>
      <w:r w:rsidRPr="00EC102B">
        <w:rPr>
          <w:rFonts w:ascii="Sylfaen" w:hAnsi="Sylfaen" w:cs="Arial"/>
        </w:rPr>
        <w:t xml:space="preserve"> oraz odpowiednie przepisy</w:t>
      </w:r>
      <w:r w:rsidR="00EC102B" w:rsidRPr="00EC102B">
        <w:rPr>
          <w:rFonts w:ascii="Sylfaen" w:hAnsi="Sylfaen" w:cs="Arial"/>
        </w:rPr>
        <w:t xml:space="preserve"> ustawy z dnia </w:t>
      </w:r>
      <w:r w:rsidR="00EC102B" w:rsidRPr="00EC102B">
        <w:rPr>
          <w:rFonts w:ascii="Sylfaen" w:hAnsi="Sylfaen" w:cs="Arial"/>
        </w:rPr>
        <w:br/>
        <w:t>15 kwietnia 2011 r. o działalności leczniczej oraz</w:t>
      </w:r>
      <w:r w:rsidRPr="00EC102B">
        <w:rPr>
          <w:rFonts w:ascii="Sylfaen" w:hAnsi="Sylfaen" w:cs="Arial"/>
        </w:rPr>
        <w:t xml:space="preserve"> Kodeksu cywilnego.</w:t>
      </w:r>
    </w:p>
    <w:p w:rsidR="00EC102B" w:rsidRDefault="00DC322B" w:rsidP="00EC102B">
      <w:pPr>
        <w:numPr>
          <w:ilvl w:val="0"/>
          <w:numId w:val="23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Sylfaen" w:hAnsi="Sylfaen" w:cs="Arial"/>
        </w:rPr>
      </w:pPr>
      <w:r w:rsidRPr="00EC102B">
        <w:rPr>
          <w:rFonts w:ascii="Sylfaen" w:hAnsi="Sylfaen" w:cs="Arial"/>
        </w:rPr>
        <w:t>Spory mogące wy</w:t>
      </w:r>
      <w:r w:rsidR="00EC102B" w:rsidRPr="00EC102B">
        <w:rPr>
          <w:rFonts w:ascii="Sylfaen" w:hAnsi="Sylfaen" w:cs="Arial"/>
        </w:rPr>
        <w:t>niknąć z realizacji niniejszej U</w:t>
      </w:r>
      <w:r w:rsidRPr="00EC102B">
        <w:rPr>
          <w:rFonts w:ascii="Sylfaen" w:hAnsi="Sylfaen" w:cs="Arial"/>
        </w:rPr>
        <w:t xml:space="preserve">mowy będą rozstrzygane przez sąd powszechny właściwy dla siedziby </w:t>
      </w:r>
      <w:r w:rsidR="00AA69A5">
        <w:rPr>
          <w:rFonts w:ascii="Sylfaen" w:hAnsi="Sylfaen" w:cs="Arial"/>
        </w:rPr>
        <w:t>Udzielającego zamówienia</w:t>
      </w:r>
      <w:r w:rsidRPr="00EC102B">
        <w:rPr>
          <w:rFonts w:ascii="Sylfaen" w:hAnsi="Sylfaen" w:cs="Arial"/>
        </w:rPr>
        <w:t>, po uprzednim wyczerpaniu postępowania mediacyjnego.</w:t>
      </w:r>
    </w:p>
    <w:p w:rsidR="00EC102B" w:rsidRDefault="00DC322B" w:rsidP="00EC102B">
      <w:pPr>
        <w:numPr>
          <w:ilvl w:val="0"/>
          <w:numId w:val="23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Sylfaen" w:hAnsi="Sylfaen" w:cs="Arial"/>
        </w:rPr>
      </w:pPr>
      <w:r w:rsidRPr="00EC102B">
        <w:rPr>
          <w:rFonts w:ascii="Sylfaen" w:hAnsi="Sylfaen" w:cs="Arial"/>
        </w:rPr>
        <w:t xml:space="preserve">W </w:t>
      </w:r>
      <w:r w:rsidR="00EC102B" w:rsidRPr="00EC102B">
        <w:rPr>
          <w:rFonts w:ascii="Sylfaen" w:hAnsi="Sylfaen" w:cs="Arial"/>
        </w:rPr>
        <w:t>przypadku sporu wynikającego z U</w:t>
      </w:r>
      <w:r w:rsidRPr="00EC102B">
        <w:rPr>
          <w:rFonts w:ascii="Sylfaen" w:hAnsi="Sylfaen" w:cs="Arial"/>
        </w:rPr>
        <w:t xml:space="preserve">mowy lub w związku z nią, odnoszącego się również do jej istnienia, ważności lub rozwiązania, Strony postanawiają skierować spór do Ośrodka Mediacji Gospodarczych przy Okręgowej Izbie Radców Prawnych </w:t>
      </w:r>
      <w:r w:rsidR="005E0293">
        <w:rPr>
          <w:rFonts w:ascii="Sylfaen" w:hAnsi="Sylfaen" w:cs="Arial"/>
        </w:rPr>
        <w:br/>
      </w:r>
      <w:r w:rsidRPr="00EC102B">
        <w:rPr>
          <w:rFonts w:ascii="Sylfaen" w:hAnsi="Sylfaen" w:cs="Arial"/>
        </w:rPr>
        <w:t xml:space="preserve">w Olsztynie </w:t>
      </w:r>
      <w:r w:rsidR="00EC102B">
        <w:rPr>
          <w:rFonts w:ascii="Sylfaen" w:hAnsi="Sylfaen" w:cs="Arial"/>
        </w:rPr>
        <w:t>celem przeprowadzenia mediacji.</w:t>
      </w:r>
    </w:p>
    <w:p w:rsidR="00FC1B8E" w:rsidRPr="00EC102B" w:rsidRDefault="00DC322B" w:rsidP="00EC102B">
      <w:pPr>
        <w:numPr>
          <w:ilvl w:val="0"/>
          <w:numId w:val="23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Sylfaen" w:hAnsi="Sylfaen" w:cs="Arial"/>
        </w:rPr>
      </w:pPr>
      <w:r w:rsidRPr="00EC102B">
        <w:rPr>
          <w:rFonts w:ascii="Sylfaen" w:hAnsi="Sylfaen" w:cs="Arial"/>
        </w:rPr>
        <w:t>Wszelkie koszty związane z postępowaniem mediacyjnym (wynagrodz</w:t>
      </w:r>
      <w:r w:rsidR="00EC102B" w:rsidRPr="00EC102B">
        <w:rPr>
          <w:rFonts w:ascii="Sylfaen" w:hAnsi="Sylfaen" w:cs="Arial"/>
        </w:rPr>
        <w:t>enie mediatora i jego wydatki) S</w:t>
      </w:r>
      <w:r w:rsidRPr="00EC102B">
        <w:rPr>
          <w:rFonts w:ascii="Sylfaen" w:hAnsi="Sylfaen" w:cs="Arial"/>
        </w:rPr>
        <w:t>trony będą ponosić w równych częściach. Powyższe  nie dotyczy kosztów ponoszonych przez same Strony w związku z mediacją (przyjazdy, utracone wynagrodzenie,  koszty obsługi prawnej oraz wszelkie inne koszty, utracone korzyści, itp.), które każda Strona ponosi we własnym zakresie.</w:t>
      </w:r>
    </w:p>
    <w:p w:rsidR="00336A04" w:rsidRPr="00EC102B" w:rsidRDefault="00336A04" w:rsidP="00EC102B">
      <w:pPr>
        <w:autoSpaceDE w:val="0"/>
        <w:autoSpaceDN w:val="0"/>
        <w:adjustRightInd w:val="0"/>
        <w:spacing w:line="276" w:lineRule="auto"/>
        <w:rPr>
          <w:rFonts w:ascii="Sylfaen" w:hAnsi="Sylfaen" w:cs="Arial"/>
          <w:b/>
          <w:bCs/>
        </w:rPr>
      </w:pPr>
    </w:p>
    <w:p w:rsidR="00EC102B" w:rsidRPr="00EC102B" w:rsidRDefault="00EC102B" w:rsidP="00EC102B">
      <w:pPr>
        <w:autoSpaceDE w:val="0"/>
        <w:autoSpaceDN w:val="0"/>
        <w:adjustRightInd w:val="0"/>
        <w:spacing w:line="276" w:lineRule="auto"/>
        <w:rPr>
          <w:rFonts w:ascii="Sylfaen" w:hAnsi="Sylfaen" w:cs="Arial"/>
          <w:b/>
          <w:bCs/>
        </w:rPr>
      </w:pPr>
    </w:p>
    <w:p w:rsidR="00EC102B" w:rsidRPr="00EC102B" w:rsidRDefault="00EC102B" w:rsidP="00EC102B">
      <w:pPr>
        <w:autoSpaceDE w:val="0"/>
        <w:autoSpaceDN w:val="0"/>
        <w:adjustRightInd w:val="0"/>
        <w:spacing w:line="276" w:lineRule="auto"/>
        <w:rPr>
          <w:rFonts w:ascii="Sylfaen" w:hAnsi="Sylfaen" w:cs="Arial"/>
          <w:b/>
          <w:bCs/>
        </w:rPr>
      </w:pPr>
    </w:p>
    <w:p w:rsidR="00EC102B" w:rsidRPr="00EC102B" w:rsidRDefault="00EC102B" w:rsidP="00EC102B">
      <w:pPr>
        <w:autoSpaceDE w:val="0"/>
        <w:autoSpaceDN w:val="0"/>
        <w:adjustRightInd w:val="0"/>
        <w:spacing w:line="276" w:lineRule="auto"/>
        <w:rPr>
          <w:rFonts w:ascii="Sylfaen" w:hAnsi="Sylfaen" w:cs="Arial"/>
          <w:b/>
          <w:bCs/>
        </w:rPr>
      </w:pPr>
    </w:p>
    <w:p w:rsidR="00EC102B" w:rsidRPr="00EC102B" w:rsidRDefault="00EC102B" w:rsidP="00EC102B">
      <w:pPr>
        <w:autoSpaceDE w:val="0"/>
        <w:autoSpaceDN w:val="0"/>
        <w:adjustRightInd w:val="0"/>
        <w:spacing w:line="276" w:lineRule="auto"/>
        <w:rPr>
          <w:rFonts w:ascii="Sylfaen" w:hAnsi="Sylfaen" w:cs="Arial"/>
          <w:b/>
          <w:bCs/>
        </w:rPr>
      </w:pPr>
    </w:p>
    <w:p w:rsidR="00EC102B" w:rsidRPr="00EC102B" w:rsidRDefault="00EC102B" w:rsidP="00EC102B">
      <w:pPr>
        <w:autoSpaceDE w:val="0"/>
        <w:autoSpaceDN w:val="0"/>
        <w:adjustRightInd w:val="0"/>
        <w:spacing w:line="276" w:lineRule="auto"/>
        <w:rPr>
          <w:rFonts w:ascii="Sylfaen" w:hAnsi="Sylfaen" w:cs="Arial"/>
          <w:b/>
          <w:bCs/>
        </w:rPr>
      </w:pPr>
    </w:p>
    <w:p w:rsidR="00EC102B" w:rsidRPr="00EC102B" w:rsidRDefault="00EC102B" w:rsidP="00EC102B">
      <w:pPr>
        <w:autoSpaceDE w:val="0"/>
        <w:autoSpaceDN w:val="0"/>
        <w:adjustRightInd w:val="0"/>
        <w:spacing w:line="276" w:lineRule="auto"/>
        <w:rPr>
          <w:rFonts w:ascii="Sylfaen" w:hAnsi="Sylfaen" w:cs="Arial"/>
          <w:b/>
          <w:bCs/>
        </w:rPr>
      </w:pPr>
    </w:p>
    <w:p w:rsidR="00EC102B" w:rsidRPr="00EC102B" w:rsidRDefault="00EC102B" w:rsidP="00EC102B">
      <w:pPr>
        <w:autoSpaceDE w:val="0"/>
        <w:autoSpaceDN w:val="0"/>
        <w:adjustRightInd w:val="0"/>
        <w:spacing w:line="276" w:lineRule="auto"/>
        <w:rPr>
          <w:rFonts w:ascii="Sylfaen" w:hAnsi="Sylfaen" w:cs="Arial"/>
          <w:b/>
          <w:bCs/>
        </w:rPr>
      </w:pPr>
    </w:p>
    <w:p w:rsidR="00DC322B" w:rsidRPr="00EC102B" w:rsidRDefault="00DC322B" w:rsidP="00EC102B">
      <w:pPr>
        <w:autoSpaceDE w:val="0"/>
        <w:autoSpaceDN w:val="0"/>
        <w:adjustRightInd w:val="0"/>
        <w:spacing w:line="276" w:lineRule="auto"/>
        <w:ind w:left="360"/>
        <w:jc w:val="center"/>
        <w:rPr>
          <w:rFonts w:ascii="Sylfaen" w:hAnsi="Sylfaen" w:cs="Arial"/>
        </w:rPr>
      </w:pPr>
      <w:r w:rsidRPr="00EC102B">
        <w:rPr>
          <w:rFonts w:ascii="Sylfaen" w:hAnsi="Sylfaen" w:cs="Arial"/>
          <w:b/>
          <w:bCs/>
        </w:rPr>
        <w:t>§ 1</w:t>
      </w:r>
      <w:r w:rsidR="00EC102B" w:rsidRPr="00EC102B">
        <w:rPr>
          <w:rFonts w:ascii="Sylfaen" w:hAnsi="Sylfaen" w:cs="Arial"/>
          <w:b/>
          <w:bCs/>
        </w:rPr>
        <w:t>5</w:t>
      </w:r>
      <w:r w:rsidRPr="00EC102B">
        <w:rPr>
          <w:rFonts w:ascii="Sylfaen" w:hAnsi="Sylfaen" w:cs="Arial"/>
          <w:b/>
          <w:bCs/>
        </w:rPr>
        <w:t>.</w:t>
      </w:r>
    </w:p>
    <w:p w:rsidR="00DC322B" w:rsidRPr="00EC102B" w:rsidRDefault="00DC322B" w:rsidP="00EC102B">
      <w:pPr>
        <w:keepNext/>
        <w:numPr>
          <w:ilvl w:val="0"/>
          <w:numId w:val="25"/>
        </w:numPr>
        <w:suppressAutoHyphens/>
        <w:spacing w:line="276" w:lineRule="auto"/>
        <w:ind w:left="426" w:hanging="426"/>
        <w:jc w:val="both"/>
        <w:rPr>
          <w:rFonts w:ascii="Sylfaen" w:hAnsi="Sylfaen" w:cs="Arial"/>
        </w:rPr>
      </w:pPr>
      <w:r w:rsidRPr="00EC102B">
        <w:rPr>
          <w:rFonts w:ascii="Sylfaen" w:hAnsi="Sylfaen" w:cs="Arial"/>
        </w:rPr>
        <w:t>Umowę sporządzono w dwóch jednobrzmiących egzempla</w:t>
      </w:r>
      <w:r w:rsidR="00336A04" w:rsidRPr="00EC102B">
        <w:rPr>
          <w:rFonts w:ascii="Sylfaen" w:hAnsi="Sylfaen" w:cs="Arial"/>
        </w:rPr>
        <w:t>rzach, po jednym dla każdej ze S</w:t>
      </w:r>
      <w:r w:rsidRPr="00EC102B">
        <w:rPr>
          <w:rFonts w:ascii="Sylfaen" w:hAnsi="Sylfaen" w:cs="Arial"/>
        </w:rPr>
        <w:t>tron.</w:t>
      </w:r>
    </w:p>
    <w:p w:rsidR="00507561" w:rsidRDefault="00DC322B" w:rsidP="00507561">
      <w:pPr>
        <w:keepNext/>
        <w:numPr>
          <w:ilvl w:val="0"/>
          <w:numId w:val="25"/>
        </w:numPr>
        <w:tabs>
          <w:tab w:val="left" w:pos="1239"/>
        </w:tabs>
        <w:suppressAutoHyphens/>
        <w:spacing w:line="276" w:lineRule="auto"/>
        <w:ind w:left="426" w:hanging="426"/>
        <w:jc w:val="both"/>
        <w:rPr>
          <w:rFonts w:ascii="Sylfaen" w:hAnsi="Sylfaen" w:cs="Arial"/>
        </w:rPr>
      </w:pPr>
      <w:r w:rsidRPr="00EC102B">
        <w:rPr>
          <w:rFonts w:ascii="Sylfaen" w:hAnsi="Sylfaen" w:cs="Arial"/>
        </w:rPr>
        <w:t>Integralną c</w:t>
      </w:r>
      <w:r w:rsidR="00EF32AD" w:rsidRPr="00EC102B">
        <w:rPr>
          <w:rFonts w:ascii="Sylfaen" w:hAnsi="Sylfaen" w:cs="Arial"/>
        </w:rPr>
        <w:t>zęść Umowy stanowi:</w:t>
      </w:r>
    </w:p>
    <w:p w:rsidR="00507561" w:rsidRDefault="00EF32AD" w:rsidP="00507561">
      <w:pPr>
        <w:pStyle w:val="Akapitzlist"/>
        <w:keepNext/>
        <w:numPr>
          <w:ilvl w:val="4"/>
          <w:numId w:val="24"/>
        </w:numPr>
        <w:tabs>
          <w:tab w:val="left" w:pos="1239"/>
        </w:tabs>
        <w:spacing w:line="276" w:lineRule="auto"/>
        <w:ind w:left="426" w:hanging="426"/>
        <w:jc w:val="both"/>
        <w:rPr>
          <w:rFonts w:ascii="Sylfaen" w:hAnsi="Sylfaen" w:cs="Arial"/>
        </w:rPr>
      </w:pPr>
      <w:r w:rsidRPr="00507561">
        <w:rPr>
          <w:rFonts w:ascii="Sylfaen" w:hAnsi="Sylfaen" w:cs="Arial"/>
        </w:rPr>
        <w:t xml:space="preserve">Załącznik nr 1 </w:t>
      </w:r>
      <w:r w:rsidR="00507561" w:rsidRPr="00507561">
        <w:rPr>
          <w:rFonts w:ascii="Sylfaen" w:hAnsi="Sylfaen" w:cs="Arial"/>
        </w:rPr>
        <w:t>–</w:t>
      </w:r>
      <w:r w:rsidRPr="00507561">
        <w:rPr>
          <w:rFonts w:ascii="Sylfaen" w:hAnsi="Sylfaen" w:cs="Arial"/>
        </w:rPr>
        <w:t xml:space="preserve"> Arkusz cenowy</w:t>
      </w:r>
      <w:r w:rsidR="00507561">
        <w:rPr>
          <w:rFonts w:ascii="Sylfaen" w:hAnsi="Sylfaen" w:cs="Arial"/>
        </w:rPr>
        <w:t>,</w:t>
      </w:r>
    </w:p>
    <w:p w:rsidR="00507561" w:rsidRDefault="00EF32AD" w:rsidP="00507561">
      <w:pPr>
        <w:pStyle w:val="Akapitzlist"/>
        <w:keepNext/>
        <w:numPr>
          <w:ilvl w:val="4"/>
          <w:numId w:val="24"/>
        </w:numPr>
        <w:tabs>
          <w:tab w:val="left" w:pos="1239"/>
        </w:tabs>
        <w:spacing w:line="276" w:lineRule="auto"/>
        <w:ind w:left="426" w:hanging="426"/>
        <w:jc w:val="both"/>
        <w:rPr>
          <w:rFonts w:ascii="Sylfaen" w:hAnsi="Sylfaen" w:cs="Arial"/>
        </w:rPr>
      </w:pPr>
      <w:r w:rsidRPr="00507561">
        <w:rPr>
          <w:rFonts w:ascii="Sylfaen" w:hAnsi="Sylfaen" w:cs="Arial"/>
        </w:rPr>
        <w:t xml:space="preserve">Załącznik nr 2 </w:t>
      </w:r>
      <w:r w:rsidR="00507561" w:rsidRPr="00507561">
        <w:rPr>
          <w:rFonts w:ascii="Sylfaen" w:hAnsi="Sylfaen" w:cs="Arial"/>
        </w:rPr>
        <w:t>– Opis wymagań</w:t>
      </w:r>
      <w:r w:rsidR="00507561">
        <w:rPr>
          <w:rFonts w:ascii="Sylfaen" w:hAnsi="Sylfaen" w:cs="Arial"/>
        </w:rPr>
        <w:t>-diagnostyka laboratoryjna,</w:t>
      </w:r>
    </w:p>
    <w:p w:rsidR="00507561" w:rsidRDefault="00507561" w:rsidP="00507561">
      <w:pPr>
        <w:pStyle w:val="Akapitzlist"/>
        <w:keepNext/>
        <w:numPr>
          <w:ilvl w:val="4"/>
          <w:numId w:val="24"/>
        </w:numPr>
        <w:tabs>
          <w:tab w:val="left" w:pos="1239"/>
        </w:tabs>
        <w:spacing w:line="276" w:lineRule="auto"/>
        <w:ind w:left="426" w:hanging="426"/>
        <w:jc w:val="both"/>
        <w:rPr>
          <w:rFonts w:ascii="Sylfaen" w:hAnsi="Sylfaen" w:cs="Arial"/>
        </w:rPr>
      </w:pPr>
      <w:r>
        <w:rPr>
          <w:rFonts w:ascii="Sylfaen" w:hAnsi="Sylfaen" w:cs="Arial"/>
        </w:rPr>
        <w:t xml:space="preserve">Załącznik nr 3 – </w:t>
      </w:r>
      <w:r w:rsidRPr="00507561">
        <w:rPr>
          <w:rFonts w:ascii="Sylfaen" w:hAnsi="Sylfaen" w:cs="Arial"/>
        </w:rPr>
        <w:t>Wykaz laboratoriów zewnętrznych</w:t>
      </w:r>
      <w:r>
        <w:rPr>
          <w:rFonts w:ascii="Sylfaen" w:hAnsi="Sylfaen" w:cs="Arial"/>
        </w:rPr>
        <w:t>,</w:t>
      </w:r>
    </w:p>
    <w:p w:rsidR="00EF32AD" w:rsidRDefault="00507561" w:rsidP="00507561">
      <w:pPr>
        <w:pStyle w:val="Akapitzlist"/>
        <w:keepNext/>
        <w:numPr>
          <w:ilvl w:val="4"/>
          <w:numId w:val="24"/>
        </w:numPr>
        <w:tabs>
          <w:tab w:val="left" w:pos="1239"/>
        </w:tabs>
        <w:spacing w:line="276" w:lineRule="auto"/>
        <w:ind w:left="426" w:hanging="426"/>
        <w:jc w:val="both"/>
        <w:rPr>
          <w:rFonts w:ascii="Sylfaen" w:hAnsi="Sylfaen" w:cs="Arial"/>
        </w:rPr>
      </w:pPr>
      <w:r>
        <w:rPr>
          <w:rFonts w:ascii="Sylfaen" w:hAnsi="Sylfaen" w:cs="Arial"/>
        </w:rPr>
        <w:t xml:space="preserve">Załącznik nr 4 – </w:t>
      </w:r>
      <w:r w:rsidR="00EF32AD" w:rsidRPr="00507561">
        <w:rPr>
          <w:rFonts w:ascii="Sylfaen" w:hAnsi="Sylfaen" w:cs="Arial"/>
        </w:rPr>
        <w:t>Wykaz badań</w:t>
      </w:r>
      <w:r>
        <w:rPr>
          <w:rFonts w:ascii="Sylfaen" w:hAnsi="Sylfaen" w:cs="Arial"/>
        </w:rPr>
        <w:t xml:space="preserve"> wykonywanych w trybie CITO/pilnym,</w:t>
      </w:r>
    </w:p>
    <w:p w:rsidR="00507561" w:rsidRDefault="00507561" w:rsidP="00507561">
      <w:pPr>
        <w:pStyle w:val="Akapitzlist"/>
        <w:keepNext/>
        <w:numPr>
          <w:ilvl w:val="4"/>
          <w:numId w:val="24"/>
        </w:numPr>
        <w:tabs>
          <w:tab w:val="left" w:pos="1239"/>
        </w:tabs>
        <w:spacing w:line="276" w:lineRule="auto"/>
        <w:ind w:left="426" w:hanging="426"/>
        <w:jc w:val="both"/>
        <w:rPr>
          <w:rFonts w:ascii="Sylfaen" w:hAnsi="Sylfaen" w:cs="Arial"/>
        </w:rPr>
      </w:pPr>
      <w:r>
        <w:rPr>
          <w:rFonts w:ascii="Sylfaen" w:hAnsi="Sylfaen" w:cs="Arial"/>
        </w:rPr>
        <w:t>Załącznik nr 5 – Kopia aktualnej polisy ubezpieczeniowej Przyjmującego zamówienie,</w:t>
      </w:r>
    </w:p>
    <w:p w:rsidR="00507561" w:rsidRDefault="00507561" w:rsidP="00507561">
      <w:pPr>
        <w:pStyle w:val="Akapitzlist"/>
        <w:keepNext/>
        <w:numPr>
          <w:ilvl w:val="4"/>
          <w:numId w:val="24"/>
        </w:numPr>
        <w:tabs>
          <w:tab w:val="left" w:pos="1239"/>
        </w:tabs>
        <w:spacing w:line="276" w:lineRule="auto"/>
        <w:ind w:left="426" w:hanging="426"/>
        <w:jc w:val="both"/>
        <w:rPr>
          <w:rFonts w:ascii="Sylfaen" w:hAnsi="Sylfaen" w:cs="Arial"/>
        </w:rPr>
      </w:pPr>
      <w:r>
        <w:rPr>
          <w:rFonts w:ascii="Sylfaen" w:hAnsi="Sylfaen" w:cs="Arial"/>
        </w:rPr>
        <w:t>Załącznik nr 6 – Umowa powierzenia przetwarzania danych osobowych,</w:t>
      </w:r>
    </w:p>
    <w:p w:rsidR="00507561" w:rsidRDefault="00507561" w:rsidP="00507561">
      <w:pPr>
        <w:pStyle w:val="Akapitzlist"/>
        <w:keepNext/>
        <w:numPr>
          <w:ilvl w:val="4"/>
          <w:numId w:val="24"/>
        </w:numPr>
        <w:tabs>
          <w:tab w:val="left" w:pos="1239"/>
        </w:tabs>
        <w:spacing w:line="276" w:lineRule="auto"/>
        <w:ind w:left="426" w:hanging="426"/>
        <w:jc w:val="both"/>
        <w:rPr>
          <w:rFonts w:ascii="Sylfaen" w:hAnsi="Sylfaen" w:cs="Arial"/>
        </w:rPr>
      </w:pPr>
      <w:r>
        <w:rPr>
          <w:rFonts w:ascii="Sylfaen" w:hAnsi="Sylfaen" w:cs="Arial"/>
        </w:rPr>
        <w:t>Załącznik nr 7 – Plany Budynku nr 30 Przychodnia: parter oraz II piętro (2 karty),</w:t>
      </w:r>
    </w:p>
    <w:p w:rsidR="005962C0" w:rsidRPr="00507561" w:rsidRDefault="00507561" w:rsidP="00507561">
      <w:pPr>
        <w:pStyle w:val="Akapitzlist"/>
        <w:keepNext/>
        <w:numPr>
          <w:ilvl w:val="4"/>
          <w:numId w:val="24"/>
        </w:numPr>
        <w:tabs>
          <w:tab w:val="left" w:pos="1239"/>
        </w:tabs>
        <w:spacing w:line="276" w:lineRule="auto"/>
        <w:ind w:left="426" w:hanging="426"/>
        <w:jc w:val="both"/>
        <w:rPr>
          <w:rFonts w:ascii="Sylfaen" w:hAnsi="Sylfaen" w:cs="Arial"/>
        </w:rPr>
      </w:pPr>
      <w:r>
        <w:rPr>
          <w:rFonts w:ascii="Sylfaen" w:hAnsi="Sylfaen" w:cs="Arial"/>
        </w:rPr>
        <w:t xml:space="preserve">Załącznik nr 8 – Kalkulacja </w:t>
      </w:r>
      <w:r w:rsidR="00F35428">
        <w:rPr>
          <w:rFonts w:ascii="Sylfaen" w:hAnsi="Sylfaen" w:cs="Arial"/>
        </w:rPr>
        <w:t>kosztów dzierżawy</w:t>
      </w:r>
      <w:r>
        <w:rPr>
          <w:rFonts w:ascii="Sylfaen" w:hAnsi="Sylfaen" w:cs="Arial"/>
        </w:rPr>
        <w:t>.</w:t>
      </w:r>
    </w:p>
    <w:p w:rsidR="005962C0" w:rsidRPr="00EC102B" w:rsidRDefault="005962C0" w:rsidP="00EC102B">
      <w:pPr>
        <w:shd w:val="clear" w:color="auto" w:fill="FFFFFF"/>
        <w:tabs>
          <w:tab w:val="left" w:pos="266"/>
        </w:tabs>
        <w:spacing w:line="276" w:lineRule="auto"/>
        <w:rPr>
          <w:rFonts w:ascii="Sylfaen" w:hAnsi="Sylfaen" w:cs="Arial"/>
        </w:rPr>
      </w:pPr>
    </w:p>
    <w:p w:rsidR="00AA69A5" w:rsidRDefault="00AA69A5" w:rsidP="005E0293">
      <w:pPr>
        <w:shd w:val="clear" w:color="auto" w:fill="FFFFFF"/>
        <w:spacing w:line="276" w:lineRule="auto"/>
        <w:ind w:left="14"/>
        <w:jc w:val="both"/>
        <w:rPr>
          <w:rFonts w:ascii="Sylfaen" w:hAnsi="Sylfaen" w:cs="Arial"/>
          <w:b/>
          <w:bCs/>
        </w:rPr>
      </w:pPr>
    </w:p>
    <w:p w:rsidR="005E0293" w:rsidRDefault="005E0293" w:rsidP="005E0293">
      <w:pPr>
        <w:shd w:val="clear" w:color="auto" w:fill="FFFFFF"/>
        <w:spacing w:line="276" w:lineRule="auto"/>
        <w:ind w:left="14"/>
        <w:jc w:val="both"/>
        <w:rPr>
          <w:rFonts w:ascii="Sylfaen" w:hAnsi="Sylfaen" w:cs="Arial"/>
          <w:b/>
          <w:bCs/>
        </w:rPr>
      </w:pPr>
    </w:p>
    <w:p w:rsidR="005E0293" w:rsidRDefault="005E0293" w:rsidP="005E0293">
      <w:pPr>
        <w:shd w:val="clear" w:color="auto" w:fill="FFFFFF"/>
        <w:spacing w:line="276" w:lineRule="auto"/>
        <w:ind w:left="14"/>
        <w:jc w:val="both"/>
        <w:rPr>
          <w:rFonts w:ascii="Sylfaen" w:hAnsi="Sylfaen" w:cs="Arial"/>
          <w:b/>
          <w:bCs/>
        </w:rPr>
      </w:pPr>
    </w:p>
    <w:p w:rsidR="005E0293" w:rsidRDefault="005E0293" w:rsidP="005E0293">
      <w:pPr>
        <w:shd w:val="clear" w:color="auto" w:fill="FFFFFF"/>
        <w:spacing w:line="276" w:lineRule="auto"/>
        <w:ind w:left="14"/>
        <w:jc w:val="both"/>
        <w:rPr>
          <w:rFonts w:ascii="Sylfaen" w:hAnsi="Sylfaen" w:cs="Arial"/>
          <w:b/>
          <w:bCs/>
        </w:rPr>
      </w:pPr>
      <w:r>
        <w:rPr>
          <w:rFonts w:ascii="Sylfaen" w:hAnsi="Sylfaen" w:cs="Arial"/>
          <w:b/>
          <w:bCs/>
        </w:rPr>
        <w:t>……………………………………</w:t>
      </w:r>
      <w:r>
        <w:rPr>
          <w:rFonts w:ascii="Sylfaen" w:hAnsi="Sylfaen" w:cs="Arial"/>
          <w:b/>
          <w:bCs/>
        </w:rPr>
        <w:tab/>
      </w:r>
      <w:r>
        <w:rPr>
          <w:rFonts w:ascii="Sylfaen" w:hAnsi="Sylfaen" w:cs="Arial"/>
          <w:b/>
          <w:bCs/>
        </w:rPr>
        <w:tab/>
      </w:r>
      <w:r>
        <w:rPr>
          <w:rFonts w:ascii="Sylfaen" w:hAnsi="Sylfaen" w:cs="Arial"/>
          <w:b/>
          <w:bCs/>
        </w:rPr>
        <w:tab/>
      </w:r>
      <w:r>
        <w:rPr>
          <w:rFonts w:ascii="Sylfaen" w:hAnsi="Sylfaen" w:cs="Arial"/>
          <w:b/>
          <w:bCs/>
        </w:rPr>
        <w:tab/>
        <w:t>…………………………………..</w:t>
      </w:r>
    </w:p>
    <w:p w:rsidR="00416859" w:rsidRPr="00EC102B" w:rsidRDefault="001A68C4" w:rsidP="00AA69A5">
      <w:pPr>
        <w:shd w:val="clear" w:color="auto" w:fill="FFFFFF"/>
        <w:spacing w:line="276" w:lineRule="auto"/>
        <w:ind w:left="14"/>
        <w:jc w:val="center"/>
        <w:rPr>
          <w:rFonts w:ascii="Sylfaen" w:hAnsi="Sylfaen" w:cs="Arial"/>
          <w:b/>
          <w:bCs/>
        </w:rPr>
      </w:pPr>
      <w:r w:rsidRPr="00EC102B">
        <w:rPr>
          <w:rFonts w:ascii="Sylfaen" w:hAnsi="Sylfaen" w:cs="Arial"/>
          <w:b/>
          <w:bCs/>
        </w:rPr>
        <w:t>PRZYJMUJĄCY</w:t>
      </w:r>
      <w:r w:rsidR="00AA69A5">
        <w:rPr>
          <w:rFonts w:ascii="Sylfaen" w:hAnsi="Sylfaen" w:cs="Arial"/>
          <w:b/>
          <w:bCs/>
        </w:rPr>
        <w:t xml:space="preserve"> ZAMÓWIENIE</w:t>
      </w:r>
      <w:r w:rsidRPr="00EC102B">
        <w:rPr>
          <w:rFonts w:ascii="Sylfaen" w:hAnsi="Sylfaen" w:cs="Arial"/>
          <w:b/>
          <w:bCs/>
        </w:rPr>
        <w:t xml:space="preserve">:   </w:t>
      </w:r>
      <w:r w:rsidRPr="00EC102B">
        <w:rPr>
          <w:rFonts w:ascii="Sylfaen" w:hAnsi="Sylfaen" w:cs="Arial"/>
          <w:b/>
          <w:bCs/>
        </w:rPr>
        <w:tab/>
      </w:r>
      <w:r w:rsidR="00AA69A5">
        <w:rPr>
          <w:rFonts w:ascii="Sylfaen" w:hAnsi="Sylfaen" w:cs="Arial"/>
          <w:b/>
          <w:bCs/>
        </w:rPr>
        <w:tab/>
      </w:r>
      <w:r w:rsidR="00AA69A5">
        <w:rPr>
          <w:rFonts w:ascii="Sylfaen" w:hAnsi="Sylfaen" w:cs="Arial"/>
          <w:b/>
          <w:bCs/>
        </w:rPr>
        <w:tab/>
      </w:r>
      <w:r w:rsidR="00EE6EBA" w:rsidRPr="00EC102B">
        <w:rPr>
          <w:rFonts w:ascii="Sylfaen" w:hAnsi="Sylfaen" w:cs="Arial"/>
          <w:b/>
          <w:bCs/>
        </w:rPr>
        <w:t>UDZIELAJĄCY</w:t>
      </w:r>
      <w:r w:rsidR="00AA69A5">
        <w:rPr>
          <w:rFonts w:ascii="Sylfaen" w:hAnsi="Sylfaen" w:cs="Arial"/>
          <w:b/>
          <w:bCs/>
        </w:rPr>
        <w:t xml:space="preserve"> ZAMÓWIENIA</w:t>
      </w:r>
      <w:r w:rsidRPr="00EC102B">
        <w:rPr>
          <w:rFonts w:ascii="Sylfaen" w:hAnsi="Sylfaen" w:cs="Arial"/>
          <w:b/>
          <w:bCs/>
        </w:rPr>
        <w:t>:</w:t>
      </w:r>
    </w:p>
    <w:p w:rsidR="00EE6EBA" w:rsidRPr="00EC102B" w:rsidRDefault="00EE6EBA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</w:rPr>
      </w:pPr>
    </w:p>
    <w:p w:rsidR="00EE6EBA" w:rsidRPr="00EC102B" w:rsidRDefault="00EE6EBA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</w:rPr>
      </w:pPr>
    </w:p>
    <w:p w:rsidR="00EE6EBA" w:rsidRPr="00EC102B" w:rsidRDefault="00EE6EBA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</w:rPr>
      </w:pPr>
    </w:p>
    <w:p w:rsidR="00EE6EBA" w:rsidRPr="00EC102B" w:rsidRDefault="00EE6EBA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</w:rPr>
      </w:pPr>
    </w:p>
    <w:p w:rsidR="00EE6EBA" w:rsidRPr="00EC102B" w:rsidRDefault="00EE6EBA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</w:rPr>
      </w:pPr>
    </w:p>
    <w:p w:rsidR="00EE6EBA" w:rsidRPr="00EC102B" w:rsidRDefault="00EE6EBA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</w:rPr>
      </w:pPr>
    </w:p>
    <w:p w:rsidR="00EE6EBA" w:rsidRPr="00EC102B" w:rsidRDefault="00EE6EBA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</w:rPr>
      </w:pPr>
    </w:p>
    <w:p w:rsidR="00EE6EBA" w:rsidRPr="00EC102B" w:rsidRDefault="00EE6EBA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</w:rPr>
      </w:pPr>
    </w:p>
    <w:p w:rsidR="00EE6EBA" w:rsidRPr="00EC102B" w:rsidRDefault="00EE6EBA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</w:rPr>
      </w:pPr>
    </w:p>
    <w:p w:rsidR="00EE6EBA" w:rsidRPr="00EC102B" w:rsidRDefault="00EE6EBA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</w:rPr>
      </w:pPr>
    </w:p>
    <w:p w:rsidR="00EE6EBA" w:rsidRPr="00EC102B" w:rsidRDefault="00EE6EBA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</w:rPr>
      </w:pPr>
    </w:p>
    <w:p w:rsidR="00EE6EBA" w:rsidRPr="00EC102B" w:rsidRDefault="00EE6EBA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</w:rPr>
      </w:pPr>
    </w:p>
    <w:p w:rsidR="000537AC" w:rsidRPr="00EC102B" w:rsidRDefault="000537AC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</w:rPr>
      </w:pPr>
    </w:p>
    <w:p w:rsidR="000537AC" w:rsidRPr="00EC102B" w:rsidRDefault="000537AC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</w:rPr>
      </w:pPr>
    </w:p>
    <w:p w:rsidR="000537AC" w:rsidRPr="00EC102B" w:rsidRDefault="000537AC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</w:rPr>
      </w:pPr>
    </w:p>
    <w:p w:rsidR="00AA69A5" w:rsidRDefault="00AA69A5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/>
          <w:bCs/>
          <w:i/>
        </w:rPr>
      </w:pPr>
    </w:p>
    <w:p w:rsidR="00AA69A5" w:rsidRDefault="00AA69A5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/>
          <w:bCs/>
          <w:i/>
        </w:rPr>
      </w:pPr>
    </w:p>
    <w:p w:rsidR="00AA69A5" w:rsidRDefault="00AA69A5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/>
          <w:bCs/>
          <w:i/>
        </w:rPr>
      </w:pPr>
    </w:p>
    <w:p w:rsidR="00AA69A5" w:rsidRDefault="00AA69A5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/>
          <w:bCs/>
          <w:i/>
        </w:rPr>
      </w:pPr>
    </w:p>
    <w:p w:rsidR="00AA69A5" w:rsidRDefault="00AA69A5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/>
          <w:bCs/>
          <w:i/>
        </w:rPr>
      </w:pPr>
    </w:p>
    <w:p w:rsidR="00AA69A5" w:rsidRDefault="00AA69A5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/>
          <w:bCs/>
          <w:i/>
        </w:rPr>
      </w:pPr>
    </w:p>
    <w:p w:rsidR="00AA69A5" w:rsidRDefault="00AA69A5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/>
          <w:bCs/>
          <w:i/>
        </w:rPr>
      </w:pPr>
    </w:p>
    <w:p w:rsidR="00AA69A5" w:rsidRDefault="00AA69A5" w:rsidP="00817484">
      <w:pPr>
        <w:shd w:val="clear" w:color="auto" w:fill="FFFFFF"/>
        <w:tabs>
          <w:tab w:val="left" w:pos="288"/>
        </w:tabs>
        <w:spacing w:line="276" w:lineRule="auto"/>
        <w:jc w:val="both"/>
        <w:rPr>
          <w:rFonts w:ascii="Sylfaen" w:hAnsi="Sylfaen" w:cs="Arial"/>
          <w:b/>
          <w:bCs/>
          <w:i/>
        </w:rPr>
      </w:pPr>
    </w:p>
    <w:p w:rsidR="00AA69A5" w:rsidRDefault="00AA69A5" w:rsidP="00817484">
      <w:pPr>
        <w:shd w:val="clear" w:color="auto" w:fill="FFFFFF"/>
        <w:tabs>
          <w:tab w:val="left" w:pos="288"/>
        </w:tabs>
        <w:spacing w:line="276" w:lineRule="auto"/>
        <w:jc w:val="both"/>
        <w:rPr>
          <w:rFonts w:ascii="Sylfaen" w:hAnsi="Sylfaen" w:cs="Arial"/>
          <w:b/>
          <w:bCs/>
          <w:i/>
        </w:rPr>
      </w:pPr>
    </w:p>
    <w:p w:rsidR="00EE6EBA" w:rsidRPr="00EC102B" w:rsidRDefault="00F35428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/>
          <w:bCs/>
          <w:i/>
        </w:rPr>
      </w:pPr>
      <w:r>
        <w:rPr>
          <w:rFonts w:ascii="Sylfaen" w:hAnsi="Sylfaen" w:cs="Arial"/>
          <w:b/>
          <w:bCs/>
          <w:i/>
        </w:rPr>
        <w:t xml:space="preserve">Załącznik nr 8 </w:t>
      </w:r>
      <w:r w:rsidR="00EE6EBA" w:rsidRPr="00EC102B">
        <w:rPr>
          <w:rFonts w:ascii="Sylfaen" w:hAnsi="Sylfaen" w:cs="Arial"/>
          <w:b/>
          <w:bCs/>
          <w:i/>
        </w:rPr>
        <w:t>do umowy nr …/MED/2023</w:t>
      </w:r>
    </w:p>
    <w:p w:rsidR="00EE6EBA" w:rsidRPr="00EC102B" w:rsidRDefault="00EE6EBA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/>
          <w:bCs/>
          <w:i/>
        </w:rPr>
      </w:pPr>
    </w:p>
    <w:p w:rsidR="00EE6EBA" w:rsidRPr="00EC102B" w:rsidRDefault="00EE6EBA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/>
          <w:bCs/>
        </w:rPr>
      </w:pPr>
    </w:p>
    <w:p w:rsidR="00EE6EBA" w:rsidRPr="00EC102B" w:rsidRDefault="00EE6EBA" w:rsidP="00EC102B">
      <w:pPr>
        <w:shd w:val="clear" w:color="auto" w:fill="FFFFFF"/>
        <w:tabs>
          <w:tab w:val="left" w:pos="288"/>
        </w:tabs>
        <w:spacing w:line="276" w:lineRule="auto"/>
        <w:ind w:left="14"/>
        <w:jc w:val="center"/>
        <w:rPr>
          <w:rFonts w:ascii="Sylfaen" w:hAnsi="Sylfaen" w:cs="Arial"/>
          <w:bCs/>
        </w:rPr>
      </w:pPr>
      <w:r w:rsidRPr="00EC102B">
        <w:rPr>
          <w:rFonts w:ascii="Sylfaen" w:hAnsi="Sylfaen" w:cs="Arial"/>
          <w:b/>
          <w:bCs/>
        </w:rPr>
        <w:t>Kalkulacja kosztów dzierżawy</w:t>
      </w:r>
    </w:p>
    <w:p w:rsidR="00EE6EBA" w:rsidRPr="00EC102B" w:rsidRDefault="00EE6EBA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</w:rPr>
      </w:pPr>
    </w:p>
    <w:p w:rsidR="00EE6EBA" w:rsidRDefault="00EE6EBA" w:rsidP="004810D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 xml:space="preserve">Rozliczenie zwrotu kosztów mediów odbywać się będzie na </w:t>
      </w:r>
      <w:r w:rsidR="004810DB">
        <w:rPr>
          <w:rFonts w:ascii="Sylfaen" w:hAnsi="Sylfaen" w:cs="Arial"/>
          <w:bCs/>
        </w:rPr>
        <w:t>podstawie poniższej kalkulacji:</w:t>
      </w:r>
    </w:p>
    <w:p w:rsidR="004810DB" w:rsidRPr="00EC102B" w:rsidRDefault="004810DB" w:rsidP="004810DB">
      <w:pPr>
        <w:shd w:val="clear" w:color="auto" w:fill="FFFFFF"/>
        <w:tabs>
          <w:tab w:val="left" w:pos="288"/>
        </w:tabs>
        <w:ind w:left="11"/>
        <w:jc w:val="both"/>
        <w:rPr>
          <w:rFonts w:ascii="Sylfaen" w:hAnsi="Sylfaen" w:cs="Arial"/>
          <w:bCs/>
        </w:rPr>
      </w:pPr>
    </w:p>
    <w:p w:rsidR="00EE6EBA" w:rsidRPr="00EC102B" w:rsidRDefault="00EE6EBA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>a) podatek od nieruchomości rozliczany będzie zgodnie z poniższym wzorem:</w:t>
      </w:r>
    </w:p>
    <w:p w:rsidR="00EE6EBA" w:rsidRPr="00EC102B" w:rsidRDefault="00EE6EBA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  <w:i/>
        </w:rPr>
        <w:t>ilość m² powierzchni użytkowej dzierżawionych pomieszczeń x aktualna stawka netto za m²  dzierżawionej powierzchni, zgodna z Uchwałą Rady Miasta Olsztyn + należny podatek VAT.</w:t>
      </w:r>
    </w:p>
    <w:p w:rsidR="00EE6EBA" w:rsidRPr="00EC102B" w:rsidRDefault="00EE6EBA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>b) czynsz za dzierżawę pomieszczeń rozliczany będzie zgodnie z poniższym wzorem:</w:t>
      </w:r>
    </w:p>
    <w:p w:rsidR="004810DB" w:rsidRPr="00EC102B" w:rsidRDefault="00EE6EBA" w:rsidP="004810D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  <w:i/>
        </w:rPr>
      </w:pPr>
      <w:r w:rsidRPr="00EC102B">
        <w:rPr>
          <w:rFonts w:ascii="Sylfaen" w:hAnsi="Sylfaen" w:cs="Arial"/>
          <w:bCs/>
          <w:i/>
        </w:rPr>
        <w:t>ilość m² powierzchni użytkowej dzierżawionych pomieszczeń x stawka netto za 1 m² dzierżawionej powierzchni  + należny podatek VAT.</w:t>
      </w:r>
    </w:p>
    <w:p w:rsidR="00EE6EBA" w:rsidRPr="00EC102B" w:rsidRDefault="00EE6EBA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>c) energia elektryczna rozliczana będzie zgodnie z poniższym wzorem:</w:t>
      </w:r>
    </w:p>
    <w:p w:rsidR="004810DB" w:rsidRPr="004810DB" w:rsidRDefault="00EE6EBA" w:rsidP="004810D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  <w:i/>
          <w:iCs/>
        </w:rPr>
      </w:pPr>
      <w:r w:rsidRPr="00EC102B">
        <w:rPr>
          <w:rFonts w:ascii="Sylfaen" w:hAnsi="Sylfaen" w:cs="Arial"/>
          <w:bCs/>
          <w:i/>
          <w:iCs/>
        </w:rPr>
        <w:t>ilość zużytych kWh x aktualnie obowiązująca u dostawcy stawka netto za 1kWh + podatek Vat w należnej wysokości;</w:t>
      </w:r>
    </w:p>
    <w:p w:rsidR="00EE6EBA" w:rsidRPr="00EC102B" w:rsidRDefault="00EE6EBA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>d) woda zimna i ciepła rozliczana będzie na podstawie wskazań podlicznika zgodnie z poniższym wzorem:</w:t>
      </w:r>
    </w:p>
    <w:p w:rsidR="00EE6EBA" w:rsidRPr="00EC102B" w:rsidRDefault="00EE6EBA" w:rsidP="004810D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  <w:i/>
          <w:iCs/>
        </w:rPr>
        <w:t>ilość zużytych m³ wody zimnej i ciepłej x aktualnie obowiązująca u dostawcy stawka netto za 1m³ wody zimnej i ciepłej + podatek Vat w należnej wysokości;</w:t>
      </w:r>
    </w:p>
    <w:p w:rsidR="00EE6EBA" w:rsidRPr="00EC102B" w:rsidRDefault="00EE6EBA" w:rsidP="004810DB">
      <w:pPr>
        <w:shd w:val="clear" w:color="auto" w:fill="FFFFFF"/>
        <w:tabs>
          <w:tab w:val="left" w:pos="288"/>
        </w:tabs>
        <w:ind w:left="11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>e) ścieki rozliczane będą na podstawie wskazań wodomierzy zimnej i ciepłej wody zgodnie z poniższym wzorem:</w:t>
      </w:r>
    </w:p>
    <w:p w:rsidR="00EE6EBA" w:rsidRPr="00EC102B" w:rsidRDefault="00EE6EBA" w:rsidP="004810D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  <w:i/>
          <w:iCs/>
        </w:rPr>
        <w:t>ilość zużytych m³ wody zimnej i ciepłej x aktualnie obowiązująca u dostawcy stawka netto za 1m³ ścieków + podatek Vat w należnej wysokości;</w:t>
      </w:r>
    </w:p>
    <w:p w:rsidR="00EE6EBA" w:rsidRPr="00EC102B" w:rsidRDefault="00EE6EBA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>f) energia cieplna rozliczana będzie na podstawie wskazań licznika ciepła zlokalizowanego w pomieszczeniu węzła cieplnego w Budynku nr 30 zgodnie z poniższym wzorem:</w:t>
      </w:r>
    </w:p>
    <w:p w:rsidR="00EE6EBA" w:rsidRPr="00EC102B" w:rsidRDefault="00EE6EBA" w:rsidP="004810D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  <w:i/>
          <w:iCs/>
        </w:rPr>
        <w:t>ilość zużytych GJ energii cieplnej x aktualnie obowiązująca u dostawcy stawka netto za 1GJ energii cieplnej w stosunku do zajmowanej powierzchni w Budynku + podatek Vat w należnej wysokości;</w:t>
      </w:r>
    </w:p>
    <w:p w:rsidR="00EE6EBA" w:rsidRPr="00EC102B" w:rsidRDefault="00EE6EBA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>g) wywóz odpadów komunalnych:</w:t>
      </w:r>
    </w:p>
    <w:p w:rsidR="00EE6EBA" w:rsidRPr="004810DB" w:rsidRDefault="00EE6EBA" w:rsidP="004810D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  <w:i/>
          <w:iCs/>
        </w:rPr>
      </w:pPr>
      <w:r w:rsidRPr="00EC102B">
        <w:rPr>
          <w:rFonts w:ascii="Sylfaen" w:hAnsi="Sylfaen" w:cs="Arial"/>
          <w:bCs/>
          <w:i/>
          <w:iCs/>
        </w:rPr>
        <w:t>Dzierżawca zawrze umowę we własnym zakresie, spełniającą wymogi określone w przepisach prawnych, w szczególności Rozporządzenia Ministra Środowiska z dnia 16 czerwca 2009r. w sprawie bezpieczeństwa i higieny pracy przy gospodarowaniu odpadami komunalnymi, ustawy z dnia 14 grudnia 2012r. o odpadach i przepisa</w:t>
      </w:r>
      <w:r w:rsidR="004810DB">
        <w:rPr>
          <w:rFonts w:ascii="Sylfaen" w:hAnsi="Sylfaen" w:cs="Arial"/>
          <w:bCs/>
          <w:i/>
          <w:iCs/>
        </w:rPr>
        <w:t>mi wykonawczymi.</w:t>
      </w:r>
    </w:p>
    <w:p w:rsidR="00EE6EBA" w:rsidRPr="00EC102B" w:rsidRDefault="00EE6EBA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>h) sprzątanie pomieszczeń i dezynfekcja:</w:t>
      </w:r>
    </w:p>
    <w:p w:rsidR="00EE6EBA" w:rsidRPr="004810DB" w:rsidRDefault="00EE6EBA" w:rsidP="004810D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  <w:i/>
          <w:iCs/>
        </w:rPr>
      </w:pPr>
      <w:r w:rsidRPr="00EC102B">
        <w:rPr>
          <w:rFonts w:ascii="Sylfaen" w:hAnsi="Sylfaen" w:cs="Arial"/>
          <w:bCs/>
          <w:i/>
          <w:iCs/>
        </w:rPr>
        <w:t>Dzierżawca za</w:t>
      </w:r>
      <w:r w:rsidR="004810DB">
        <w:rPr>
          <w:rFonts w:ascii="Sylfaen" w:hAnsi="Sylfaen" w:cs="Arial"/>
          <w:bCs/>
          <w:i/>
          <w:iCs/>
        </w:rPr>
        <w:t>wrze umowę we własnym zakresie.</w:t>
      </w:r>
    </w:p>
    <w:p w:rsidR="00EE6EBA" w:rsidRPr="00EC102B" w:rsidRDefault="00EE6EBA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>i) dezynsekcja i deratyzacja zgodnie z poniższym wzorem:</w:t>
      </w:r>
    </w:p>
    <w:p w:rsidR="00EE6EBA" w:rsidRPr="00EC102B" w:rsidRDefault="00EE6EBA" w:rsidP="004810D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  <w:i/>
          <w:iCs/>
        </w:rPr>
        <w:t>ilość m² zajmowanej powierzchni x aktualnie obowiązująca stawka netto za m² dezynsekcji i deratyzacji + podatek Vat w należnej wysokości;</w:t>
      </w:r>
    </w:p>
    <w:p w:rsidR="00EE6EBA" w:rsidRPr="00EC102B" w:rsidRDefault="00EE6EBA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>j) konserwacja i legalizacja sprzętu przeciwpożarowego zgodnie z poniższym wzorem:</w:t>
      </w:r>
    </w:p>
    <w:p w:rsidR="00EE6EBA" w:rsidRPr="00EC102B" w:rsidRDefault="00EE6EBA" w:rsidP="004810D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  <w:i/>
          <w:iCs/>
        </w:rPr>
        <w:t>opłata za konserwację, legalizację i naprawy osprzętu przeciwpożarowego zgodna z aktualnie obowiązującą u Wykonawcy usługi stawką netto + podatek Vat w należnej wysokości;</w:t>
      </w:r>
    </w:p>
    <w:p w:rsidR="00EE6EBA" w:rsidRPr="00EC102B" w:rsidRDefault="00EE6EBA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>k) nadzór elektryczny i pomiary elektryczne zgodnie z poniższym wzorem:</w:t>
      </w:r>
    </w:p>
    <w:p w:rsidR="00EE6EBA" w:rsidRPr="004810DB" w:rsidRDefault="00EE6EBA" w:rsidP="004810D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  <w:i/>
          <w:iCs/>
        </w:rPr>
      </w:pPr>
      <w:r w:rsidRPr="00EC102B">
        <w:rPr>
          <w:rFonts w:ascii="Sylfaen" w:hAnsi="Sylfaen" w:cs="Arial"/>
          <w:bCs/>
          <w:i/>
          <w:iCs/>
        </w:rPr>
        <w:t>wartość netto faktury VAT usługodawcy za nadzór i pomiary w okresie rozliczeniowym                            x procentowy wskaźnik powierzchni zajmowanej w stosunku do ogólnej powierzchni w budynku + po</w:t>
      </w:r>
      <w:r w:rsidR="004810DB">
        <w:rPr>
          <w:rFonts w:ascii="Sylfaen" w:hAnsi="Sylfaen" w:cs="Arial"/>
          <w:bCs/>
          <w:i/>
          <w:iCs/>
        </w:rPr>
        <w:t>datek Vat w należnej wysokości;</w:t>
      </w:r>
    </w:p>
    <w:p w:rsidR="00EE6EBA" w:rsidRPr="00EC102B" w:rsidRDefault="00EE6EBA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</w:rPr>
      </w:pPr>
      <w:r w:rsidRPr="00EC102B">
        <w:rPr>
          <w:rFonts w:ascii="Sylfaen" w:hAnsi="Sylfaen" w:cs="Arial"/>
          <w:bCs/>
        </w:rPr>
        <w:t>l) przeprowadzenie obowiązkowych okresowych kontroli rocznych i pięcioletnich wynikających z ustawy z dnia 7 lipca 1994r. Prawo budowlane (Dz. u. z 2016r., poz. 290) i innych obowiązujących przepisów prawa (m. in. kontrola kominiarska, kontrola instalacji elektrycznych, gazowych, sanitarnych, ppoż.) zgodnie z poniższym wzorem:</w:t>
      </w:r>
    </w:p>
    <w:p w:rsidR="00EE6EBA" w:rsidRPr="00EC102B" w:rsidRDefault="00EE6EBA" w:rsidP="004810D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  <w:i/>
          <w:iCs/>
        </w:rPr>
      </w:pPr>
      <w:r w:rsidRPr="00EC102B">
        <w:rPr>
          <w:rFonts w:ascii="Sylfaen" w:hAnsi="Sylfaen" w:cs="Arial"/>
          <w:bCs/>
          <w:i/>
          <w:iCs/>
        </w:rPr>
        <w:t>wartość netto faktury VAT usługodawcy za wykonanie protokołu/-ów w okresie rozliczeniowym x procentowy wskaźnik powierzchni zajmowanej w stosunku do ogólnej powierzchni w budynku + po</w:t>
      </w:r>
      <w:r w:rsidR="004810DB">
        <w:rPr>
          <w:rFonts w:ascii="Sylfaen" w:hAnsi="Sylfaen" w:cs="Arial"/>
          <w:bCs/>
          <w:i/>
          <w:iCs/>
        </w:rPr>
        <w:t>datek Vat w należnej wysokości;</w:t>
      </w:r>
    </w:p>
    <w:p w:rsidR="00EE6EBA" w:rsidRPr="00EC102B" w:rsidRDefault="00EE6EBA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  <w:iCs/>
        </w:rPr>
      </w:pPr>
      <w:r w:rsidRPr="00EC102B">
        <w:rPr>
          <w:rFonts w:ascii="Sylfaen" w:hAnsi="Sylfaen" w:cs="Arial"/>
          <w:bCs/>
          <w:iCs/>
        </w:rPr>
        <w:t>ł) ochrona nieruchomości zgodnie z poniższym wzorem:</w:t>
      </w:r>
    </w:p>
    <w:p w:rsidR="00EE6EBA" w:rsidRPr="00EC102B" w:rsidRDefault="00EE6EBA" w:rsidP="004810D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  <w:i/>
          <w:iCs/>
        </w:rPr>
      </w:pPr>
      <w:r w:rsidRPr="00EC102B">
        <w:rPr>
          <w:rFonts w:ascii="Sylfaen" w:hAnsi="Sylfaen" w:cs="Arial"/>
          <w:bCs/>
          <w:i/>
          <w:iCs/>
        </w:rPr>
        <w:t>wartość netto faktury VAT firmy ochroniarskiej za okres rozliczeniowy x procentowy wskaźnik zajmowanej powierzchni w stosunku do ogólnej powierzchni chronionych pomieszczeń w USK w O</w:t>
      </w:r>
      <w:r w:rsidR="004810DB">
        <w:rPr>
          <w:rFonts w:ascii="Sylfaen" w:hAnsi="Sylfaen" w:cs="Arial"/>
          <w:bCs/>
          <w:i/>
          <w:iCs/>
        </w:rPr>
        <w:t>lsztynie + należny podatek VAT.</w:t>
      </w:r>
    </w:p>
    <w:p w:rsidR="00EE6EBA" w:rsidRPr="00EC102B" w:rsidRDefault="00EE6EBA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  <w:iCs/>
        </w:rPr>
      </w:pPr>
      <w:r w:rsidRPr="00EC102B">
        <w:rPr>
          <w:rFonts w:ascii="Sylfaen" w:hAnsi="Sylfaen" w:cs="Arial"/>
          <w:bCs/>
          <w:iCs/>
        </w:rPr>
        <w:t>m) utrzymanie dźwigu szpitalnego:</w:t>
      </w:r>
    </w:p>
    <w:p w:rsidR="00EE6EBA" w:rsidRPr="00EC102B" w:rsidRDefault="00EE6EBA" w:rsidP="004810D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  <w:i/>
          <w:iCs/>
        </w:rPr>
      </w:pPr>
      <w:r w:rsidRPr="00EC102B">
        <w:rPr>
          <w:rFonts w:ascii="Sylfaen" w:hAnsi="Sylfaen" w:cs="Arial"/>
          <w:bCs/>
          <w:i/>
          <w:iCs/>
        </w:rPr>
        <w:t>wartość netto faktury Vat usługodawcy za dźwig (przeglądy, konserwacje, naprawy) w okresie rozliczeniowym x procentowy wskaźnik powierzchni zajmowanej w stosunku do ogólnej powierzchni w budynku + po</w:t>
      </w:r>
      <w:r w:rsidR="004810DB">
        <w:rPr>
          <w:rFonts w:ascii="Sylfaen" w:hAnsi="Sylfaen" w:cs="Arial"/>
          <w:bCs/>
          <w:i/>
          <w:iCs/>
        </w:rPr>
        <w:t>datek Vat w należnej wysokości;</w:t>
      </w:r>
    </w:p>
    <w:p w:rsidR="00EE6EBA" w:rsidRPr="00EC102B" w:rsidRDefault="00EE6EBA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  <w:iCs/>
        </w:rPr>
      </w:pPr>
      <w:r w:rsidRPr="00EC102B">
        <w:rPr>
          <w:rFonts w:ascii="Sylfaen" w:hAnsi="Sylfaen" w:cs="Arial"/>
          <w:bCs/>
          <w:iCs/>
        </w:rPr>
        <w:t>n) usługi telefoniczne – rozliczenie na podstawie bilingu rozmów od Operatora t.j. UWM w Olsztynie zgodnie z poniższym wzorem:</w:t>
      </w:r>
    </w:p>
    <w:p w:rsidR="00EE6EBA" w:rsidRPr="00EC102B" w:rsidRDefault="00EE6EBA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  <w:i/>
          <w:iCs/>
        </w:rPr>
      </w:pPr>
      <w:r w:rsidRPr="00EC102B">
        <w:rPr>
          <w:rFonts w:ascii="Sylfaen" w:hAnsi="Sylfaen" w:cs="Arial"/>
          <w:bCs/>
          <w:i/>
          <w:iCs/>
        </w:rPr>
        <w:t>wartość netto faktury Vat usługodawcy za wykonane rozmowy telefoniczne w okresie rozliczeniowym + podatek Vat w należnej wysokości;</w:t>
      </w:r>
    </w:p>
    <w:p w:rsidR="00EE6EBA" w:rsidRPr="00EC102B" w:rsidRDefault="00EE6EBA" w:rsidP="00EC102B">
      <w:pPr>
        <w:shd w:val="clear" w:color="auto" w:fill="FFFFFF"/>
        <w:tabs>
          <w:tab w:val="left" w:pos="288"/>
        </w:tabs>
        <w:spacing w:line="276" w:lineRule="auto"/>
        <w:ind w:left="14"/>
        <w:jc w:val="both"/>
        <w:rPr>
          <w:rFonts w:ascii="Sylfaen" w:hAnsi="Sylfaen" w:cs="Arial"/>
          <w:bCs/>
        </w:rPr>
      </w:pPr>
    </w:p>
    <w:sectPr w:rsidR="00EE6EBA" w:rsidRPr="00EC102B" w:rsidSect="00AA69A5">
      <w:footerReference w:type="default" r:id="rId8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9FB" w:rsidRDefault="001969FB">
      <w:r>
        <w:separator/>
      </w:r>
    </w:p>
  </w:endnote>
  <w:endnote w:type="continuationSeparator" w:id="0">
    <w:p w:rsidR="001969FB" w:rsidRDefault="0019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NewRoman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22974B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FB" w:rsidRDefault="001969F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90CEE0C" wp14:editId="601520D8">
              <wp:simplePos x="0" y="0"/>
              <wp:positionH relativeFrom="page">
                <wp:posOffset>6574155</wp:posOffset>
              </wp:positionH>
              <wp:positionV relativeFrom="page">
                <wp:posOffset>10112375</wp:posOffset>
              </wp:positionV>
              <wp:extent cx="109220" cy="186055"/>
              <wp:effectExtent l="1905" t="0" r="317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69FB" w:rsidRDefault="001969FB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11E06" w:rsidRPr="00C11E06">
                            <w:rPr>
                              <w:rStyle w:val="NagweklubstopkaCalibri12ptOdstpy2pt"/>
                              <w:noProof/>
                            </w:rPr>
                            <w:t>17</w:t>
                          </w:r>
                          <w:r>
                            <w:rPr>
                              <w:rStyle w:val="NagweklubstopkaCalibri12ptOdstpy2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0CEE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7.65pt;margin-top:796.25pt;width:8.6pt;height:14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kGopwIAAKY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MhxhxEkHLXqgo0ZrMaLAVGfoVQpO9z246RG2ocuWqervRPlNIS42DeF7upJSDA0lFWTnm5vu2dUJ&#10;RxmQ3fBRVBCGPGphgcZadqZ0UAwE6NClp1NnTCqlCeklQQAnJRz5ceQtFjYCSefLvVT6PRUdMkaG&#10;JTTegpPDndImGZLOLiYWFwVrW9v8ll9sgOO0A6HhqjkzSdhe/ki8ZBtv49AJg2jrhF6eO6tiEzpR&#10;4V8v8nf5ZpP7P01cP0wbVlWUmzCzrvzwz/p2VPikiJOylGhZZeBMSkrud5tWogMBXRf2OxbkzM29&#10;TMMWAbi8oOQHobcOEqeI4msnLMKFk1x7seP5yTqJvDAJ8+KS0h3j9N8poSHDySJYTFr6LTfPfq+5&#10;kbRjGiZHy7oMxycnkhoFbnllW6sJayf7rBQm/edSQLvnRlu9GolOYtXjbgQUI+KdqJ5AuVKAskCE&#10;MO7AaIT8jtEAoyPDHGYbRu0HDto3U2Y25GzsZoPwEi5mWGM0mRs9TaPHXrJ9A7jz61rB+yiY1e5z&#10;DsdXBcPAUjgOLjNtzv+t1/N4Xf4CAAD//wMAUEsDBBQABgAIAAAAIQBgtUUy3wAAAA8BAAAPAAAA&#10;ZHJzL2Rvd25yZXYueG1sTI/NTsMwEITvSLyDtZW4UbupUkKIU6FKXLhREBI3N97GUf0TxW6avD2b&#10;E9xmtKPZb6r95CwbcYhd8BI2awEMfRN051sJX59vjwWwmJTXygaPEmaMsK/v7ypV6nDzHzgeU8uo&#10;xMdSSTAp9SXnsTHoVFyHHj3dzmFwKpEdWq4HdaNyZ3kmxI471Xn6YFSPB4PN5Xh1Ep6m74B9xAP+&#10;nMdmMN1c2PdZyofV9PoCLOGU/sKw4BM61MR0ClevI7PkxTbfUpZU/pzlwJaMyBd1IrXLNgXwuuL/&#10;d9S/AAAA//8DAFBLAQItABQABgAIAAAAIQC2gziS/gAAAOEBAAATAAAAAAAAAAAAAAAAAAAAAABb&#10;Q29udGVudF9UeXBlc10ueG1sUEsBAi0AFAAGAAgAAAAhADj9If/WAAAAlAEAAAsAAAAAAAAAAAAA&#10;AAAALwEAAF9yZWxzLy5yZWxzUEsBAi0AFAAGAAgAAAAhAMpWQainAgAApgUAAA4AAAAAAAAAAAAA&#10;AAAALgIAAGRycy9lMm9Eb2MueG1sUEsBAi0AFAAGAAgAAAAhAGC1RTLfAAAADwEAAA8AAAAAAAAA&#10;AAAAAAAAAQUAAGRycy9kb3ducmV2LnhtbFBLBQYAAAAABAAEAPMAAAANBgAAAAA=&#10;" filled="f" stroked="f">
              <v:textbox style="mso-fit-shape-to-text:t" inset="0,0,0,0">
                <w:txbxContent>
                  <w:p w:rsidR="001969FB" w:rsidRDefault="001969FB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11E06" w:rsidRPr="00C11E06">
                      <w:rPr>
                        <w:rStyle w:val="NagweklubstopkaCalibri12ptOdstpy2pt"/>
                        <w:noProof/>
                      </w:rPr>
                      <w:t>17</w:t>
                    </w:r>
                    <w:r>
                      <w:rPr>
                        <w:rStyle w:val="NagweklubstopkaCalibri12ptOdstpy2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9FB" w:rsidRDefault="001969FB">
      <w:r>
        <w:separator/>
      </w:r>
    </w:p>
  </w:footnote>
  <w:footnote w:type="continuationSeparator" w:id="0">
    <w:p w:rsidR="001969FB" w:rsidRDefault="001969FB">
      <w:r>
        <w:continuationSeparator/>
      </w:r>
    </w:p>
  </w:footnote>
  <w:footnote w:id="1">
    <w:p w:rsidR="001969FB" w:rsidRDefault="001969FB">
      <w:pPr>
        <w:pStyle w:val="Tekstprzypisudolnego"/>
      </w:pPr>
      <w:r>
        <w:rPr>
          <w:rStyle w:val="Odwoanieprzypisudolnego"/>
        </w:rPr>
        <w:footnoteRef/>
      </w:r>
      <w:r>
        <w:t xml:space="preserve"> (*) niepotrzebne skreślić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75D4E3CE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89034C0"/>
    <w:multiLevelType w:val="hybridMultilevel"/>
    <w:tmpl w:val="EF30CD6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1923981"/>
    <w:multiLevelType w:val="hybridMultilevel"/>
    <w:tmpl w:val="86749BE8"/>
    <w:lvl w:ilvl="0" w:tplc="04150001">
      <w:start w:val="1"/>
      <w:numFmt w:val="bullet"/>
      <w:lvlText w:val=""/>
      <w:lvlJc w:val="left"/>
      <w:pPr>
        <w:ind w:left="22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abstractNum w:abstractNumId="10" w15:restartNumberingAfterBreak="0">
    <w:nsid w:val="15B61DAD"/>
    <w:multiLevelType w:val="hybridMultilevel"/>
    <w:tmpl w:val="7DF6D62A"/>
    <w:lvl w:ilvl="0" w:tplc="C862F7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009E1"/>
    <w:multiLevelType w:val="multilevel"/>
    <w:tmpl w:val="E098E9E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AD91C57"/>
    <w:multiLevelType w:val="hybridMultilevel"/>
    <w:tmpl w:val="C1DA7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60AB6"/>
    <w:multiLevelType w:val="multilevel"/>
    <w:tmpl w:val="24A89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B93BBA"/>
    <w:multiLevelType w:val="hybridMultilevel"/>
    <w:tmpl w:val="2CE23308"/>
    <w:lvl w:ilvl="0" w:tplc="2AAA3F8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8127F4"/>
    <w:multiLevelType w:val="hybridMultilevel"/>
    <w:tmpl w:val="7436C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0F04E7"/>
    <w:multiLevelType w:val="multilevel"/>
    <w:tmpl w:val="4F362B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8E471AC"/>
    <w:multiLevelType w:val="hybridMultilevel"/>
    <w:tmpl w:val="60306E88"/>
    <w:lvl w:ilvl="0" w:tplc="F8AC6206">
      <w:start w:val="1"/>
      <w:numFmt w:val="upperRoman"/>
      <w:lvlText w:val="%1."/>
      <w:lvlJc w:val="right"/>
      <w:pPr>
        <w:ind w:left="122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2B33107A"/>
    <w:multiLevelType w:val="hybridMultilevel"/>
    <w:tmpl w:val="B356651E"/>
    <w:lvl w:ilvl="0" w:tplc="C04E24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1552B"/>
    <w:multiLevelType w:val="hybridMultilevel"/>
    <w:tmpl w:val="48BE07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FF6699"/>
    <w:multiLevelType w:val="hybridMultilevel"/>
    <w:tmpl w:val="16C629B6"/>
    <w:lvl w:ilvl="0" w:tplc="A5623D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2E5D5D09"/>
    <w:multiLevelType w:val="multilevel"/>
    <w:tmpl w:val="D304D31A"/>
    <w:lvl w:ilvl="0">
      <w:start w:val="1"/>
      <w:numFmt w:val="lowerLetter"/>
      <w:lvlText w:val="%1)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upperRoman"/>
      <w:lvlText w:val="%2."/>
      <w:lvlJc w:val="righ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03063DE"/>
    <w:multiLevelType w:val="hybridMultilevel"/>
    <w:tmpl w:val="3B8AA17E"/>
    <w:lvl w:ilvl="0" w:tplc="381AC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64397E"/>
    <w:multiLevelType w:val="hybridMultilevel"/>
    <w:tmpl w:val="EDB6E74A"/>
    <w:lvl w:ilvl="0" w:tplc="63EA61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0E10DD"/>
    <w:multiLevelType w:val="hybridMultilevel"/>
    <w:tmpl w:val="50BA4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A7488"/>
    <w:multiLevelType w:val="hybridMultilevel"/>
    <w:tmpl w:val="A13A98F4"/>
    <w:lvl w:ilvl="0" w:tplc="6EA2AE22">
      <w:start w:val="1"/>
      <w:numFmt w:val="decimal"/>
      <w:lvlText w:val="%1)"/>
      <w:lvlJc w:val="left"/>
      <w:pPr>
        <w:ind w:left="720" w:hanging="360"/>
      </w:pPr>
      <w:rPr>
        <w:rFonts w:ascii="Sylfaen" w:eastAsia="Times New Roman" w:hAnsi="Sylfaen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EA1786"/>
    <w:multiLevelType w:val="hybridMultilevel"/>
    <w:tmpl w:val="69C2900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64509ED"/>
    <w:multiLevelType w:val="multilevel"/>
    <w:tmpl w:val="2432E8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EEE3C69"/>
    <w:multiLevelType w:val="multilevel"/>
    <w:tmpl w:val="EE54B5F4"/>
    <w:lvl w:ilvl="0">
      <w:start w:val="1"/>
      <w:numFmt w:val="decimal"/>
      <w:lvlText w:val="%1."/>
      <w:lvlJc w:val="left"/>
      <w:rPr>
        <w:rFonts w:ascii="Sylfaen" w:eastAsia="Times New Roman" w:hAnsi="Sylfaen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0A80E5A"/>
    <w:multiLevelType w:val="hybridMultilevel"/>
    <w:tmpl w:val="790C5F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032C90"/>
    <w:multiLevelType w:val="hybridMultilevel"/>
    <w:tmpl w:val="90AEEF8E"/>
    <w:lvl w:ilvl="0" w:tplc="9E64E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78C4E66"/>
    <w:multiLevelType w:val="hybridMultilevel"/>
    <w:tmpl w:val="D6E48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0D599A"/>
    <w:multiLevelType w:val="hybridMultilevel"/>
    <w:tmpl w:val="7FAECA00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 w15:restartNumberingAfterBreak="0">
    <w:nsid w:val="5CF732C1"/>
    <w:multiLevelType w:val="hybridMultilevel"/>
    <w:tmpl w:val="A77E18FC"/>
    <w:lvl w:ilvl="0" w:tplc="03EA847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752375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BC8A84AE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D528008C">
      <w:start w:val="1"/>
      <w:numFmt w:val="decimal"/>
      <w:lvlText w:val="%5)"/>
      <w:lvlJc w:val="left"/>
      <w:pPr>
        <w:ind w:left="64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DA12EC2"/>
    <w:multiLevelType w:val="hybridMultilevel"/>
    <w:tmpl w:val="0DA8532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E6A5B86"/>
    <w:multiLevelType w:val="hybridMultilevel"/>
    <w:tmpl w:val="BB6254F4"/>
    <w:lvl w:ilvl="0" w:tplc="9B9C3A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32174E"/>
    <w:multiLevelType w:val="multilevel"/>
    <w:tmpl w:val="EF7C17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6495A39"/>
    <w:multiLevelType w:val="multilevel"/>
    <w:tmpl w:val="E098E9E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7755166"/>
    <w:multiLevelType w:val="hybridMultilevel"/>
    <w:tmpl w:val="1B3E5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167C4B"/>
    <w:multiLevelType w:val="hybridMultilevel"/>
    <w:tmpl w:val="41969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B2346C"/>
    <w:multiLevelType w:val="hybridMultilevel"/>
    <w:tmpl w:val="1C762B82"/>
    <w:lvl w:ilvl="0" w:tplc="77A0C34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14B1A26"/>
    <w:multiLevelType w:val="hybridMultilevel"/>
    <w:tmpl w:val="0F56A85E"/>
    <w:lvl w:ilvl="0" w:tplc="C26E6D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325BA"/>
    <w:multiLevelType w:val="hybridMultilevel"/>
    <w:tmpl w:val="058E5580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3" w15:restartNumberingAfterBreak="0">
    <w:nsid w:val="77D57AFC"/>
    <w:multiLevelType w:val="multilevel"/>
    <w:tmpl w:val="E744985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Sylfaen" w:eastAsia="TimesNewRoman" w:hAnsi="Sylfae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30"/>
        </w:tabs>
        <w:ind w:left="630" w:hanging="450"/>
      </w:pPr>
      <w:rPr>
        <w:rFonts w:ascii="Corbel" w:eastAsia="Times New Roman" w:hAnsi="Corbel" w:cs="Times New Roman" w:hint="default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720"/>
      </w:pPr>
      <w:rPr>
        <w:rFonts w:ascii="Sylfaen" w:eastAsia="Times New Roman" w:hAnsi="Sylfaen" w:cs="Arial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NewRoman" w:eastAsia="TimesNewRoman" w:cs="TimesNewRoman"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NewRoman" w:eastAsia="TimesNewRoman" w:cs="TimesNewRoman"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NewRoman" w:eastAsia="TimesNewRoman" w:cs="TimesNewRoman"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NewRoman" w:eastAsia="TimesNewRoman" w:cs="TimesNewRoman"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NewRoman" w:eastAsia="TimesNewRoman" w:cs="TimesNewRoman"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NewRoman" w:eastAsia="TimesNewRoman" w:cs="TimesNewRoman" w:hint="default"/>
        <w:sz w:val="23"/>
      </w:rPr>
    </w:lvl>
  </w:abstractNum>
  <w:abstractNum w:abstractNumId="44" w15:restartNumberingAfterBreak="0">
    <w:nsid w:val="79C974C6"/>
    <w:multiLevelType w:val="hybridMultilevel"/>
    <w:tmpl w:val="21E253F4"/>
    <w:lvl w:ilvl="0" w:tplc="B8D8BF78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170EDE"/>
    <w:multiLevelType w:val="hybridMultilevel"/>
    <w:tmpl w:val="1AB29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C400FA"/>
    <w:multiLevelType w:val="hybridMultilevel"/>
    <w:tmpl w:val="33162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33E0"/>
    <w:multiLevelType w:val="hybridMultilevel"/>
    <w:tmpl w:val="A7BEA6F6"/>
    <w:lvl w:ilvl="0" w:tplc="BC1E7D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E6007C8"/>
    <w:multiLevelType w:val="hybridMultilevel"/>
    <w:tmpl w:val="75166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885A4E"/>
    <w:multiLevelType w:val="hybridMultilevel"/>
    <w:tmpl w:val="49E0AF54"/>
    <w:lvl w:ilvl="0" w:tplc="C068F890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6"/>
  </w:num>
  <w:num w:numId="4">
    <w:abstractNumId w:val="21"/>
  </w:num>
  <w:num w:numId="5">
    <w:abstractNumId w:val="27"/>
  </w:num>
  <w:num w:numId="6">
    <w:abstractNumId w:val="28"/>
  </w:num>
  <w:num w:numId="7">
    <w:abstractNumId w:val="9"/>
  </w:num>
  <w:num w:numId="8">
    <w:abstractNumId w:val="42"/>
  </w:num>
  <w:num w:numId="9">
    <w:abstractNumId w:val="32"/>
  </w:num>
  <w:num w:numId="10">
    <w:abstractNumId w:val="23"/>
  </w:num>
  <w:num w:numId="11">
    <w:abstractNumId w:val="49"/>
  </w:num>
  <w:num w:numId="12">
    <w:abstractNumId w:val="20"/>
  </w:num>
  <w:num w:numId="13">
    <w:abstractNumId w:val="17"/>
  </w:num>
  <w:num w:numId="14">
    <w:abstractNumId w:val="35"/>
  </w:num>
  <w:num w:numId="15">
    <w:abstractNumId w:val="44"/>
  </w:num>
  <w:num w:numId="16">
    <w:abstractNumId w:val="18"/>
  </w:num>
  <w:num w:numId="17">
    <w:abstractNumId w:val="10"/>
  </w:num>
  <w:num w:numId="18">
    <w:abstractNumId w:val="22"/>
  </w:num>
  <w:num w:numId="19">
    <w:abstractNumId w:val="16"/>
  </w:num>
  <w:num w:numId="20">
    <w:abstractNumId w:val="29"/>
  </w:num>
  <w:num w:numId="21">
    <w:abstractNumId w:val="43"/>
  </w:num>
  <w:num w:numId="22">
    <w:abstractNumId w:val="25"/>
  </w:num>
  <w:num w:numId="23">
    <w:abstractNumId w:val="30"/>
  </w:num>
  <w:num w:numId="24">
    <w:abstractNumId w:val="33"/>
  </w:num>
  <w:num w:numId="25">
    <w:abstractNumId w:val="31"/>
  </w:num>
  <w:num w:numId="26">
    <w:abstractNumId w:val="14"/>
  </w:num>
  <w:num w:numId="27">
    <w:abstractNumId w:val="1"/>
  </w:num>
  <w:num w:numId="28">
    <w:abstractNumId w:val="11"/>
  </w:num>
  <w:num w:numId="29">
    <w:abstractNumId w:val="37"/>
  </w:num>
  <w:num w:numId="30">
    <w:abstractNumId w:val="39"/>
  </w:num>
  <w:num w:numId="31">
    <w:abstractNumId w:val="38"/>
  </w:num>
  <w:num w:numId="32">
    <w:abstractNumId w:val="45"/>
  </w:num>
  <w:num w:numId="33">
    <w:abstractNumId w:val="47"/>
  </w:num>
  <w:num w:numId="34">
    <w:abstractNumId w:val="48"/>
  </w:num>
  <w:num w:numId="35">
    <w:abstractNumId w:val="19"/>
  </w:num>
  <w:num w:numId="36">
    <w:abstractNumId w:val="34"/>
  </w:num>
  <w:num w:numId="37">
    <w:abstractNumId w:val="12"/>
  </w:num>
  <w:num w:numId="38">
    <w:abstractNumId w:val="24"/>
  </w:num>
  <w:num w:numId="39">
    <w:abstractNumId w:val="8"/>
  </w:num>
  <w:num w:numId="40">
    <w:abstractNumId w:val="22"/>
  </w:num>
  <w:num w:numId="41">
    <w:abstractNumId w:val="40"/>
  </w:num>
  <w:num w:numId="42">
    <w:abstractNumId w:val="41"/>
  </w:num>
  <w:num w:numId="43">
    <w:abstractNumId w:val="15"/>
  </w:num>
  <w:num w:numId="44">
    <w:abstractNumId w:val="46"/>
  </w:num>
  <w:num w:numId="45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9C"/>
    <w:rsid w:val="00000F72"/>
    <w:rsid w:val="00011945"/>
    <w:rsid w:val="00020794"/>
    <w:rsid w:val="000537AC"/>
    <w:rsid w:val="00055F5C"/>
    <w:rsid w:val="0006469C"/>
    <w:rsid w:val="00074C37"/>
    <w:rsid w:val="00095A37"/>
    <w:rsid w:val="000B0C77"/>
    <w:rsid w:val="000B606C"/>
    <w:rsid w:val="000C4E61"/>
    <w:rsid w:val="000C5BA0"/>
    <w:rsid w:val="000C66F8"/>
    <w:rsid w:val="000D1F53"/>
    <w:rsid w:val="000D2836"/>
    <w:rsid w:val="000D49F9"/>
    <w:rsid w:val="000D7323"/>
    <w:rsid w:val="000E38A3"/>
    <w:rsid w:val="00103A10"/>
    <w:rsid w:val="00104D3B"/>
    <w:rsid w:val="00122030"/>
    <w:rsid w:val="00125B92"/>
    <w:rsid w:val="0013789E"/>
    <w:rsid w:val="001730A4"/>
    <w:rsid w:val="00180EF9"/>
    <w:rsid w:val="00190EA6"/>
    <w:rsid w:val="00191287"/>
    <w:rsid w:val="00194A8F"/>
    <w:rsid w:val="001969FB"/>
    <w:rsid w:val="001A68C4"/>
    <w:rsid w:val="001B0A58"/>
    <w:rsid w:val="001B515A"/>
    <w:rsid w:val="001C1870"/>
    <w:rsid w:val="001C5845"/>
    <w:rsid w:val="001C640B"/>
    <w:rsid w:val="001D6D18"/>
    <w:rsid w:val="001D795B"/>
    <w:rsid w:val="001F6584"/>
    <w:rsid w:val="002012B2"/>
    <w:rsid w:val="00201964"/>
    <w:rsid w:val="00210D56"/>
    <w:rsid w:val="0021584A"/>
    <w:rsid w:val="00217D26"/>
    <w:rsid w:val="00222869"/>
    <w:rsid w:val="00226708"/>
    <w:rsid w:val="002343D5"/>
    <w:rsid w:val="0023797F"/>
    <w:rsid w:val="00241CCE"/>
    <w:rsid w:val="0024403C"/>
    <w:rsid w:val="002539E7"/>
    <w:rsid w:val="0026067B"/>
    <w:rsid w:val="00267883"/>
    <w:rsid w:val="00277B2F"/>
    <w:rsid w:val="0028083D"/>
    <w:rsid w:val="002870CF"/>
    <w:rsid w:val="00292197"/>
    <w:rsid w:val="002D2C84"/>
    <w:rsid w:val="002D39FD"/>
    <w:rsid w:val="002E13FC"/>
    <w:rsid w:val="002F4215"/>
    <w:rsid w:val="003057D1"/>
    <w:rsid w:val="00306F04"/>
    <w:rsid w:val="00323CC8"/>
    <w:rsid w:val="003263B1"/>
    <w:rsid w:val="0032796F"/>
    <w:rsid w:val="00333991"/>
    <w:rsid w:val="00336A04"/>
    <w:rsid w:val="00365DA8"/>
    <w:rsid w:val="003904CB"/>
    <w:rsid w:val="00390E9C"/>
    <w:rsid w:val="00395281"/>
    <w:rsid w:val="003A06DE"/>
    <w:rsid w:val="003C5FD0"/>
    <w:rsid w:val="003C7B42"/>
    <w:rsid w:val="003E767E"/>
    <w:rsid w:val="00407CE9"/>
    <w:rsid w:val="00416859"/>
    <w:rsid w:val="00422CF0"/>
    <w:rsid w:val="00425D41"/>
    <w:rsid w:val="004264C6"/>
    <w:rsid w:val="00437137"/>
    <w:rsid w:val="00445795"/>
    <w:rsid w:val="00446BCE"/>
    <w:rsid w:val="00454CA5"/>
    <w:rsid w:val="004810DB"/>
    <w:rsid w:val="0049073E"/>
    <w:rsid w:val="004A1FFA"/>
    <w:rsid w:val="004A60E7"/>
    <w:rsid w:val="004A673F"/>
    <w:rsid w:val="004B171F"/>
    <w:rsid w:val="004B1DA7"/>
    <w:rsid w:val="004B5B51"/>
    <w:rsid w:val="004C7052"/>
    <w:rsid w:val="004E36C8"/>
    <w:rsid w:val="004E382F"/>
    <w:rsid w:val="004E3D10"/>
    <w:rsid w:val="004E7292"/>
    <w:rsid w:val="004F1A91"/>
    <w:rsid w:val="004F43BC"/>
    <w:rsid w:val="005027CA"/>
    <w:rsid w:val="00507561"/>
    <w:rsid w:val="00524616"/>
    <w:rsid w:val="005256E1"/>
    <w:rsid w:val="00537F78"/>
    <w:rsid w:val="005402A3"/>
    <w:rsid w:val="005469E3"/>
    <w:rsid w:val="005657EB"/>
    <w:rsid w:val="0057451C"/>
    <w:rsid w:val="00582900"/>
    <w:rsid w:val="005919F3"/>
    <w:rsid w:val="00596051"/>
    <w:rsid w:val="005962C0"/>
    <w:rsid w:val="00596C48"/>
    <w:rsid w:val="005B0037"/>
    <w:rsid w:val="005B1259"/>
    <w:rsid w:val="005D1F1E"/>
    <w:rsid w:val="005D23E3"/>
    <w:rsid w:val="005D43F1"/>
    <w:rsid w:val="005E0293"/>
    <w:rsid w:val="005E3B9A"/>
    <w:rsid w:val="005F78BB"/>
    <w:rsid w:val="006122D5"/>
    <w:rsid w:val="00664C49"/>
    <w:rsid w:val="006665ED"/>
    <w:rsid w:val="006727B4"/>
    <w:rsid w:val="00680F2F"/>
    <w:rsid w:val="006916E0"/>
    <w:rsid w:val="00692E71"/>
    <w:rsid w:val="00694B73"/>
    <w:rsid w:val="006C7118"/>
    <w:rsid w:val="006D191E"/>
    <w:rsid w:val="006E0A83"/>
    <w:rsid w:val="006F0FF1"/>
    <w:rsid w:val="00737658"/>
    <w:rsid w:val="00737C9C"/>
    <w:rsid w:val="0074771A"/>
    <w:rsid w:val="0078023D"/>
    <w:rsid w:val="007A2F29"/>
    <w:rsid w:val="007C1BAC"/>
    <w:rsid w:val="007C1C64"/>
    <w:rsid w:val="007D0A54"/>
    <w:rsid w:val="007D357A"/>
    <w:rsid w:val="007D398F"/>
    <w:rsid w:val="007F4C62"/>
    <w:rsid w:val="007F7AE7"/>
    <w:rsid w:val="008036E1"/>
    <w:rsid w:val="0080620B"/>
    <w:rsid w:val="00817484"/>
    <w:rsid w:val="00820C7A"/>
    <w:rsid w:val="00845E43"/>
    <w:rsid w:val="00847086"/>
    <w:rsid w:val="00854181"/>
    <w:rsid w:val="008557E0"/>
    <w:rsid w:val="008633A4"/>
    <w:rsid w:val="00863744"/>
    <w:rsid w:val="00867917"/>
    <w:rsid w:val="00872494"/>
    <w:rsid w:val="00884E45"/>
    <w:rsid w:val="00890F68"/>
    <w:rsid w:val="0089671F"/>
    <w:rsid w:val="008A412A"/>
    <w:rsid w:val="008B4F27"/>
    <w:rsid w:val="008B56E5"/>
    <w:rsid w:val="008F1B2F"/>
    <w:rsid w:val="008F438F"/>
    <w:rsid w:val="009062E9"/>
    <w:rsid w:val="00920369"/>
    <w:rsid w:val="00923FEC"/>
    <w:rsid w:val="00927EA8"/>
    <w:rsid w:val="009757F0"/>
    <w:rsid w:val="00980D9F"/>
    <w:rsid w:val="009A0097"/>
    <w:rsid w:val="009F32A8"/>
    <w:rsid w:val="009F571B"/>
    <w:rsid w:val="00A15F5E"/>
    <w:rsid w:val="00A172A8"/>
    <w:rsid w:val="00A2248D"/>
    <w:rsid w:val="00A23B21"/>
    <w:rsid w:val="00A26664"/>
    <w:rsid w:val="00A47AA1"/>
    <w:rsid w:val="00A5239F"/>
    <w:rsid w:val="00A5380F"/>
    <w:rsid w:val="00A57E1B"/>
    <w:rsid w:val="00A77505"/>
    <w:rsid w:val="00A87AE1"/>
    <w:rsid w:val="00A95B21"/>
    <w:rsid w:val="00AA0529"/>
    <w:rsid w:val="00AA69A5"/>
    <w:rsid w:val="00AE6AA8"/>
    <w:rsid w:val="00AF09CF"/>
    <w:rsid w:val="00AF4EC4"/>
    <w:rsid w:val="00B10CCC"/>
    <w:rsid w:val="00B17DE8"/>
    <w:rsid w:val="00B27014"/>
    <w:rsid w:val="00B40995"/>
    <w:rsid w:val="00B41166"/>
    <w:rsid w:val="00B46B9C"/>
    <w:rsid w:val="00B611CD"/>
    <w:rsid w:val="00B667FB"/>
    <w:rsid w:val="00B80314"/>
    <w:rsid w:val="00B86EC3"/>
    <w:rsid w:val="00BA4C49"/>
    <w:rsid w:val="00BB03F5"/>
    <w:rsid w:val="00BB3883"/>
    <w:rsid w:val="00BD170A"/>
    <w:rsid w:val="00BE3BE5"/>
    <w:rsid w:val="00BF4CC6"/>
    <w:rsid w:val="00C052C5"/>
    <w:rsid w:val="00C06FA6"/>
    <w:rsid w:val="00C11E06"/>
    <w:rsid w:val="00C121C4"/>
    <w:rsid w:val="00C16B45"/>
    <w:rsid w:val="00C17914"/>
    <w:rsid w:val="00C21E69"/>
    <w:rsid w:val="00C2231A"/>
    <w:rsid w:val="00C3441C"/>
    <w:rsid w:val="00C375E3"/>
    <w:rsid w:val="00C67EAE"/>
    <w:rsid w:val="00C72A48"/>
    <w:rsid w:val="00C871EF"/>
    <w:rsid w:val="00CB4BF7"/>
    <w:rsid w:val="00CC2426"/>
    <w:rsid w:val="00CD75F9"/>
    <w:rsid w:val="00D253AD"/>
    <w:rsid w:val="00D25D6B"/>
    <w:rsid w:val="00D26BC4"/>
    <w:rsid w:val="00D2722C"/>
    <w:rsid w:val="00D329E3"/>
    <w:rsid w:val="00D33310"/>
    <w:rsid w:val="00D353B0"/>
    <w:rsid w:val="00D46ABC"/>
    <w:rsid w:val="00D56C92"/>
    <w:rsid w:val="00DA3B7E"/>
    <w:rsid w:val="00DA50CA"/>
    <w:rsid w:val="00DB1E98"/>
    <w:rsid w:val="00DC067D"/>
    <w:rsid w:val="00DC322B"/>
    <w:rsid w:val="00DC3487"/>
    <w:rsid w:val="00DD6E8B"/>
    <w:rsid w:val="00DF08BA"/>
    <w:rsid w:val="00E27692"/>
    <w:rsid w:val="00E415DF"/>
    <w:rsid w:val="00E44D37"/>
    <w:rsid w:val="00E63D8B"/>
    <w:rsid w:val="00E6419A"/>
    <w:rsid w:val="00E73E0C"/>
    <w:rsid w:val="00E74A26"/>
    <w:rsid w:val="00E76DC3"/>
    <w:rsid w:val="00EA1BA4"/>
    <w:rsid w:val="00EA5645"/>
    <w:rsid w:val="00EC102B"/>
    <w:rsid w:val="00ED4BC2"/>
    <w:rsid w:val="00EE6EBA"/>
    <w:rsid w:val="00EF1BD2"/>
    <w:rsid w:val="00EF2AD9"/>
    <w:rsid w:val="00EF32AD"/>
    <w:rsid w:val="00EF645A"/>
    <w:rsid w:val="00F01373"/>
    <w:rsid w:val="00F04E22"/>
    <w:rsid w:val="00F14267"/>
    <w:rsid w:val="00F30480"/>
    <w:rsid w:val="00F35428"/>
    <w:rsid w:val="00F532A4"/>
    <w:rsid w:val="00F53CAB"/>
    <w:rsid w:val="00F56C56"/>
    <w:rsid w:val="00F60F76"/>
    <w:rsid w:val="00F65E0B"/>
    <w:rsid w:val="00F80BAE"/>
    <w:rsid w:val="00F8264C"/>
    <w:rsid w:val="00FA128E"/>
    <w:rsid w:val="00FA6C82"/>
    <w:rsid w:val="00FC1B8E"/>
    <w:rsid w:val="00FD0E49"/>
    <w:rsid w:val="00FD3E85"/>
    <w:rsid w:val="00FE299B"/>
    <w:rsid w:val="00FE300E"/>
    <w:rsid w:val="00FF031B"/>
    <w:rsid w:val="00F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BDB0E1-D8C4-4F79-91A9-54E2C0FD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6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19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72A48"/>
    <w:pPr>
      <w:keepNext/>
      <w:numPr>
        <w:ilvl w:val="1"/>
        <w:numId w:val="1"/>
      </w:numPr>
      <w:suppressAutoHyphens/>
      <w:ind w:left="0" w:right="1" w:firstLine="0"/>
      <w:jc w:val="center"/>
      <w:outlineLvl w:val="1"/>
    </w:pPr>
    <w:rPr>
      <w:rFonts w:eastAsia="Arial Unicode MS"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665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46B9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46B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B46B9C"/>
    <w:pPr>
      <w:suppressAutoHyphens/>
      <w:spacing w:after="120" w:line="480" w:lineRule="auto"/>
    </w:pPr>
    <w:rPr>
      <w:lang w:eastAsia="zh-CN"/>
    </w:rPr>
  </w:style>
  <w:style w:type="paragraph" w:customStyle="1" w:styleId="Tekstpodstawowy31">
    <w:name w:val="Tekst podstawowy 31"/>
    <w:basedOn w:val="Normalny"/>
    <w:rsid w:val="00B46B9C"/>
    <w:pPr>
      <w:suppressAutoHyphens/>
      <w:spacing w:after="120"/>
    </w:pPr>
    <w:rPr>
      <w:kern w:val="2"/>
      <w:sz w:val="16"/>
      <w:szCs w:val="16"/>
      <w:lang w:eastAsia="zh-CN"/>
    </w:rPr>
  </w:style>
  <w:style w:type="paragraph" w:customStyle="1" w:styleId="Tekstpodstawowywcity22">
    <w:name w:val="Tekst podstawowy wcięty 22"/>
    <w:basedOn w:val="Normalny"/>
    <w:rsid w:val="00B46B9C"/>
    <w:pPr>
      <w:suppressAutoHyphens/>
      <w:spacing w:after="120" w:line="480" w:lineRule="auto"/>
      <w:ind w:left="283"/>
    </w:pPr>
    <w:rPr>
      <w:kern w:val="2"/>
      <w:lang w:eastAsia="zh-CN"/>
    </w:rPr>
  </w:style>
  <w:style w:type="paragraph" w:customStyle="1" w:styleId="Tekstpodstawowywcity31">
    <w:name w:val="Tekst podstawowy wcięty 31"/>
    <w:basedOn w:val="Normalny"/>
    <w:rsid w:val="00B46B9C"/>
    <w:pPr>
      <w:suppressAutoHyphens/>
      <w:spacing w:after="120"/>
      <w:ind w:left="283"/>
    </w:pPr>
    <w:rPr>
      <w:kern w:val="2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B46B9C"/>
    <w:pPr>
      <w:suppressAutoHyphens/>
      <w:ind w:left="720"/>
      <w:contextualSpacing/>
    </w:pPr>
    <w:rPr>
      <w:kern w:val="2"/>
      <w:lang w:eastAsia="zh-CN"/>
    </w:rPr>
  </w:style>
  <w:style w:type="paragraph" w:customStyle="1" w:styleId="Standard">
    <w:name w:val="Standard"/>
    <w:rsid w:val="00B46B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Teksttreci2">
    <w:name w:val="Tekst treści (2)_"/>
    <w:basedOn w:val="Domylnaczcionkaakapitu"/>
    <w:link w:val="Teksttreci20"/>
    <w:rsid w:val="005B003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5B003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5B003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NagweklubstopkaCalibri12ptOdstpy2pt">
    <w:name w:val="Nagłówek lub stopka + Calibri;12 pt;Odstępy 2 pt"/>
    <w:basedOn w:val="Nagweklubstopka"/>
    <w:rsid w:val="005B0037"/>
    <w:rPr>
      <w:rFonts w:ascii="Calibri" w:eastAsia="Calibri" w:hAnsi="Calibri" w:cs="Calibri"/>
      <w:color w:val="000000"/>
      <w:spacing w:val="5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5B003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5B003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5B0037"/>
    <w:rPr>
      <w:rFonts w:ascii="Times New Roman" w:eastAsia="Times New Roman" w:hAnsi="Times New Roman" w:cs="Times New Roman"/>
      <w:b/>
      <w:bCs/>
      <w:spacing w:val="60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5B003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Exact">
    <w:name w:val="Tekst treści (2) Exact"/>
    <w:basedOn w:val="Domylnaczcionkaakapitu"/>
    <w:rsid w:val="005B00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0">
    <w:name w:val="Nagłówek #1_"/>
    <w:basedOn w:val="Domylnaczcionkaakapitu"/>
    <w:link w:val="Nagwek11"/>
    <w:rsid w:val="005B003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Kursywa">
    <w:name w:val="Tekst treści (2) + Kursywa"/>
    <w:basedOn w:val="Teksttreci2"/>
    <w:rsid w:val="005B003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5B0037"/>
    <w:pPr>
      <w:widowControl w:val="0"/>
      <w:shd w:val="clear" w:color="auto" w:fill="FFFFFF"/>
      <w:spacing w:before="480" w:line="274" w:lineRule="exact"/>
      <w:ind w:hanging="440"/>
    </w:pPr>
    <w:rPr>
      <w:b/>
      <w:bCs/>
      <w:sz w:val="22"/>
      <w:szCs w:val="22"/>
      <w:lang w:eastAsia="en-US"/>
    </w:rPr>
  </w:style>
  <w:style w:type="paragraph" w:customStyle="1" w:styleId="Nagweklubstopka0">
    <w:name w:val="Nagłówek lub stopka"/>
    <w:basedOn w:val="Normalny"/>
    <w:link w:val="Nagweklubstopka"/>
    <w:rsid w:val="005B0037"/>
    <w:pPr>
      <w:widowControl w:val="0"/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Teksttreci20">
    <w:name w:val="Tekst treści (2)"/>
    <w:basedOn w:val="Normalny"/>
    <w:link w:val="Teksttreci2"/>
    <w:rsid w:val="005B0037"/>
    <w:pPr>
      <w:widowControl w:val="0"/>
      <w:shd w:val="clear" w:color="auto" w:fill="FFFFFF"/>
      <w:spacing w:before="300" w:after="480" w:line="278" w:lineRule="exact"/>
      <w:ind w:hanging="440"/>
      <w:jc w:val="center"/>
    </w:pPr>
    <w:rPr>
      <w:sz w:val="22"/>
      <w:szCs w:val="22"/>
      <w:lang w:eastAsia="en-US"/>
    </w:rPr>
  </w:style>
  <w:style w:type="paragraph" w:customStyle="1" w:styleId="Podpisobrazu2">
    <w:name w:val="Podpis obrazu (2)"/>
    <w:basedOn w:val="Normalny"/>
    <w:link w:val="Podpisobrazu2Exact"/>
    <w:rsid w:val="005B0037"/>
    <w:pPr>
      <w:widowControl w:val="0"/>
      <w:shd w:val="clear" w:color="auto" w:fill="FFFFFF"/>
      <w:spacing w:line="278" w:lineRule="exact"/>
    </w:pPr>
    <w:rPr>
      <w:b/>
      <w:bCs/>
      <w:sz w:val="22"/>
      <w:szCs w:val="22"/>
      <w:lang w:eastAsia="en-US"/>
    </w:rPr>
  </w:style>
  <w:style w:type="paragraph" w:customStyle="1" w:styleId="Nagwek220">
    <w:name w:val="Nagłówek #2 (2)"/>
    <w:basedOn w:val="Normalny"/>
    <w:link w:val="Nagwek22"/>
    <w:rsid w:val="005B0037"/>
    <w:pPr>
      <w:widowControl w:val="0"/>
      <w:shd w:val="clear" w:color="auto" w:fill="FFFFFF"/>
      <w:spacing w:before="240" w:line="274" w:lineRule="exact"/>
      <w:outlineLvl w:val="1"/>
    </w:pPr>
    <w:rPr>
      <w:b/>
      <w:bCs/>
      <w:spacing w:val="60"/>
      <w:sz w:val="22"/>
      <w:szCs w:val="22"/>
      <w:lang w:eastAsia="en-US"/>
    </w:rPr>
  </w:style>
  <w:style w:type="paragraph" w:customStyle="1" w:styleId="Nagwek31">
    <w:name w:val="Nagłówek #3"/>
    <w:basedOn w:val="Normalny"/>
    <w:link w:val="Nagwek30"/>
    <w:rsid w:val="005B0037"/>
    <w:pPr>
      <w:widowControl w:val="0"/>
      <w:shd w:val="clear" w:color="auto" w:fill="FFFFFF"/>
      <w:spacing w:line="274" w:lineRule="exact"/>
      <w:ind w:hanging="380"/>
      <w:jc w:val="both"/>
      <w:outlineLvl w:val="2"/>
    </w:pPr>
    <w:rPr>
      <w:b/>
      <w:bCs/>
      <w:sz w:val="22"/>
      <w:szCs w:val="22"/>
      <w:lang w:eastAsia="en-US"/>
    </w:rPr>
  </w:style>
  <w:style w:type="paragraph" w:customStyle="1" w:styleId="Nagwek11">
    <w:name w:val="Nagłówek #1"/>
    <w:basedOn w:val="Normalny"/>
    <w:link w:val="Nagwek10"/>
    <w:rsid w:val="005B0037"/>
    <w:pPr>
      <w:widowControl w:val="0"/>
      <w:shd w:val="clear" w:color="auto" w:fill="FFFFFF"/>
      <w:spacing w:before="180" w:line="274" w:lineRule="exact"/>
      <w:outlineLvl w:val="0"/>
    </w:pPr>
    <w:rPr>
      <w:sz w:val="22"/>
      <w:szCs w:val="22"/>
      <w:lang w:eastAsia="en-US"/>
    </w:rPr>
  </w:style>
  <w:style w:type="character" w:customStyle="1" w:styleId="st1">
    <w:name w:val="st1"/>
    <w:basedOn w:val="Domylnaczcionkaakapitu"/>
    <w:rsid w:val="005B0037"/>
  </w:style>
  <w:style w:type="paragraph" w:styleId="Tekstdymka">
    <w:name w:val="Balloon Text"/>
    <w:basedOn w:val="Normalny"/>
    <w:link w:val="TekstdymkaZnak"/>
    <w:uiPriority w:val="99"/>
    <w:semiHidden/>
    <w:unhideWhenUsed/>
    <w:rsid w:val="00A57E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E1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rsid w:val="00C72A48"/>
    <w:rPr>
      <w:rFonts w:ascii="Times New Roman" w:eastAsia="Arial Unicode MS" w:hAnsi="Times New Roman" w:cs="Times New Roman"/>
      <w:sz w:val="28"/>
      <w:szCs w:val="20"/>
      <w:lang w:eastAsia="ar-SA"/>
    </w:rPr>
  </w:style>
  <w:style w:type="paragraph" w:styleId="NormalnyWeb">
    <w:name w:val="Normal (Web)"/>
    <w:basedOn w:val="Normalny"/>
    <w:semiHidden/>
    <w:rsid w:val="00C72A48"/>
    <w:pPr>
      <w:suppressAutoHyphens/>
      <w:spacing w:before="280" w:after="280"/>
    </w:pPr>
    <w:rPr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C72A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72A4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5E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5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5E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5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02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02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02A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402A3"/>
    <w:rPr>
      <w:color w:val="0563C1" w:themeColor="hyperlink"/>
      <w:u w:val="single"/>
    </w:rPr>
  </w:style>
  <w:style w:type="paragraph" w:customStyle="1" w:styleId="Punkt11">
    <w:name w:val="Punkt 1_1"/>
    <w:basedOn w:val="Normalny"/>
    <w:link w:val="Punkt11Znak"/>
    <w:rsid w:val="000D49F9"/>
    <w:pPr>
      <w:tabs>
        <w:tab w:val="left" w:pos="284"/>
        <w:tab w:val="left" w:pos="567"/>
        <w:tab w:val="left" w:pos="851"/>
        <w:tab w:val="left" w:pos="1134"/>
      </w:tabs>
      <w:spacing w:line="360" w:lineRule="auto"/>
      <w:ind w:left="851" w:hanging="567"/>
      <w:jc w:val="both"/>
    </w:pPr>
    <w:rPr>
      <w:bCs/>
    </w:rPr>
  </w:style>
  <w:style w:type="character" w:customStyle="1" w:styleId="Punkt11Znak">
    <w:name w:val="Punkt 1_1 Znak"/>
    <w:link w:val="Punkt11"/>
    <w:rsid w:val="000D49F9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Default">
    <w:name w:val="Default"/>
    <w:rsid w:val="008F1B2F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19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0BA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0BA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0BAE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6665E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3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22562-61E2-4B11-B87A-60996B335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9D894815</Template>
  <TotalTime>960</TotalTime>
  <Pages>18</Pages>
  <Words>6104</Words>
  <Characters>36625</Characters>
  <Application>Microsoft Office Word</Application>
  <DocSecurity>0</DocSecurity>
  <Lines>305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Userwin7</dc:creator>
  <cp:keywords/>
  <dc:description/>
  <cp:lastModifiedBy>Monika Kaczmarek</cp:lastModifiedBy>
  <cp:revision>31</cp:revision>
  <cp:lastPrinted>2022-12-09T08:55:00Z</cp:lastPrinted>
  <dcterms:created xsi:type="dcterms:W3CDTF">2022-12-09T11:23:00Z</dcterms:created>
  <dcterms:modified xsi:type="dcterms:W3CDTF">2024-03-27T09:30:00Z</dcterms:modified>
</cp:coreProperties>
</file>